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0D33DC" w14:paraId="7921737D" w14:textId="77777777" w:rsidTr="0088727A">
        <w:trPr>
          <w:trHeight w:val="359"/>
        </w:trPr>
        <w:tc>
          <w:tcPr>
            <w:tcW w:w="3397" w:type="dxa"/>
            <w:shd w:val="clear" w:color="auto" w:fill="FFFFFF" w:themeFill="background1"/>
          </w:tcPr>
          <w:p w14:paraId="7800A072" w14:textId="28BAE480" w:rsidR="00A17F78" w:rsidRPr="000D33DC" w:rsidRDefault="00A17F78" w:rsidP="009B25A3">
            <w:pPr>
              <w:spacing w:before="120" w:after="120"/>
              <w:rPr>
                <w:rFonts w:cstheme="minorHAnsi"/>
                <w:b/>
              </w:rPr>
            </w:pPr>
            <w:r>
              <w:rPr>
                <w:rFonts w:cstheme="minorHAnsi"/>
                <w:b/>
              </w:rPr>
              <w:t>JOB DESCRIPTION</w:t>
            </w:r>
          </w:p>
        </w:tc>
        <w:tc>
          <w:tcPr>
            <w:tcW w:w="6946" w:type="dxa"/>
          </w:tcPr>
          <w:p w14:paraId="4B182A74" w14:textId="77777777" w:rsidR="00A17F78" w:rsidRPr="000D33DC" w:rsidRDefault="00A17F78" w:rsidP="00681B30">
            <w:pPr>
              <w:spacing w:before="120" w:after="120"/>
              <w:rPr>
                <w:rFonts w:cstheme="minorHAnsi"/>
              </w:rPr>
            </w:pPr>
          </w:p>
        </w:tc>
      </w:tr>
      <w:tr w:rsidR="00156B47" w:rsidRPr="000D33DC" w14:paraId="5EC6329D" w14:textId="77777777" w:rsidTr="0088727A">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393F1E5B" w:rsidR="00156B47" w:rsidRPr="000D33DC" w:rsidRDefault="00CF22E9" w:rsidP="00105625">
            <w:pPr>
              <w:spacing w:before="120" w:after="120"/>
              <w:rPr>
                <w:rFonts w:cstheme="minorHAnsi"/>
              </w:rPr>
            </w:pPr>
            <w:r>
              <w:t>Literacy</w:t>
            </w:r>
            <w:r w:rsidR="005260AA">
              <w:t xml:space="preserve"> Learning Mentor</w:t>
            </w:r>
          </w:p>
        </w:tc>
      </w:tr>
      <w:tr w:rsidR="00BE39ED" w:rsidRPr="000D33DC" w14:paraId="57485705" w14:textId="77777777" w:rsidTr="0088727A">
        <w:trPr>
          <w:trHeight w:val="359"/>
        </w:trPr>
        <w:tc>
          <w:tcPr>
            <w:tcW w:w="3397" w:type="dxa"/>
            <w:shd w:val="clear" w:color="auto" w:fill="FFFFFF" w:themeFill="background1"/>
          </w:tcPr>
          <w:p w14:paraId="430DFFA8" w14:textId="352C1BBF" w:rsidR="00BE39ED" w:rsidRPr="000D33DC" w:rsidRDefault="009B25A3" w:rsidP="009B25A3">
            <w:pPr>
              <w:spacing w:before="120" w:after="120"/>
              <w:rPr>
                <w:rFonts w:cstheme="minorHAnsi"/>
                <w:b/>
              </w:rPr>
            </w:pPr>
            <w:r w:rsidRPr="000D33DC">
              <w:rPr>
                <w:rFonts w:cstheme="minorHAnsi"/>
                <w:b/>
              </w:rPr>
              <w:t>School:</w:t>
            </w:r>
          </w:p>
        </w:tc>
        <w:tc>
          <w:tcPr>
            <w:tcW w:w="6946" w:type="dxa"/>
          </w:tcPr>
          <w:p w14:paraId="0B159D83" w14:textId="3CF5C662" w:rsidR="00BE39ED" w:rsidRPr="000D33DC" w:rsidRDefault="00B72D7C" w:rsidP="0088727A">
            <w:pPr>
              <w:spacing w:before="120" w:after="120"/>
              <w:rPr>
                <w:rFonts w:cstheme="minorHAnsi"/>
              </w:rPr>
            </w:pPr>
            <w:r>
              <w:rPr>
                <w:rFonts w:cstheme="minorHAnsi"/>
              </w:rPr>
              <w:t>Cape Cornwall School</w:t>
            </w:r>
          </w:p>
        </w:tc>
      </w:tr>
      <w:tr w:rsidR="00156B47" w:rsidRPr="000D33DC" w14:paraId="6F06E8CB" w14:textId="77777777" w:rsidTr="0088727A">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2C9F5FA2" w:rsidR="009B25A3" w:rsidRPr="000D33DC" w:rsidRDefault="00B72D7C" w:rsidP="005260AA">
            <w:pPr>
              <w:spacing w:before="120" w:after="120"/>
              <w:rPr>
                <w:rFonts w:cstheme="minorHAnsi"/>
              </w:rPr>
            </w:pPr>
            <w:r>
              <w:rPr>
                <w:rFonts w:cstheme="minorHAnsi"/>
              </w:rPr>
              <w:t>Academic Mentor Scheme £19,000 to £21,000</w:t>
            </w:r>
            <w:r w:rsidR="00505B97">
              <w:rPr>
                <w:rFonts w:cstheme="minorHAnsi"/>
              </w:rPr>
              <w:t xml:space="preserve"> (dependent on qualifications and experience)</w:t>
            </w:r>
          </w:p>
        </w:tc>
      </w:tr>
      <w:tr w:rsidR="0088727A" w:rsidRPr="000D33DC" w14:paraId="5E525AC4" w14:textId="77777777" w:rsidTr="0088727A">
        <w:tc>
          <w:tcPr>
            <w:tcW w:w="3397" w:type="dxa"/>
            <w:shd w:val="clear" w:color="auto" w:fill="FFFFFF" w:themeFill="background1"/>
          </w:tcPr>
          <w:p w14:paraId="06CEFC80" w14:textId="50255D7F" w:rsidR="0088727A" w:rsidRPr="000D33DC" w:rsidRDefault="0088727A" w:rsidP="009B25A3">
            <w:pPr>
              <w:spacing w:before="120" w:after="120"/>
              <w:rPr>
                <w:rFonts w:cstheme="minorHAnsi"/>
                <w:b/>
              </w:rPr>
            </w:pPr>
            <w:r w:rsidRPr="000D33DC">
              <w:rPr>
                <w:rFonts w:cstheme="minorHAnsi"/>
                <w:b/>
              </w:rPr>
              <w:t>Responsible to:</w:t>
            </w:r>
          </w:p>
        </w:tc>
        <w:tc>
          <w:tcPr>
            <w:tcW w:w="6946" w:type="dxa"/>
          </w:tcPr>
          <w:p w14:paraId="4DB971DF" w14:textId="23FE8541" w:rsidR="0088727A" w:rsidRPr="000D33DC" w:rsidRDefault="00CF22E9" w:rsidP="005260AA">
            <w:pPr>
              <w:spacing w:before="120" w:after="120"/>
              <w:rPr>
                <w:rFonts w:cstheme="minorHAnsi"/>
              </w:rPr>
            </w:pPr>
            <w:r>
              <w:rPr>
                <w:rFonts w:cstheme="minorHAnsi"/>
              </w:rPr>
              <w:t>Director of Learning - English/</w:t>
            </w:r>
            <w:r w:rsidR="0088727A">
              <w:rPr>
                <w:rFonts w:cstheme="minorHAnsi"/>
              </w:rPr>
              <w:t>SEN</w:t>
            </w:r>
            <w:r>
              <w:rPr>
                <w:rFonts w:cstheme="minorHAnsi"/>
              </w:rPr>
              <w:t>D</w:t>
            </w:r>
            <w:r w:rsidR="0088727A">
              <w:rPr>
                <w:rFonts w:cstheme="minorHAnsi"/>
              </w:rPr>
              <w:t>CO</w:t>
            </w:r>
          </w:p>
        </w:tc>
      </w:tr>
      <w:tr w:rsidR="0088727A" w:rsidRPr="000D33DC" w14:paraId="6E5FC5E8" w14:textId="77777777" w:rsidTr="0088727A">
        <w:tc>
          <w:tcPr>
            <w:tcW w:w="3397" w:type="dxa"/>
            <w:shd w:val="clear" w:color="auto" w:fill="FFFFFF" w:themeFill="background1"/>
          </w:tcPr>
          <w:p w14:paraId="389829BC" w14:textId="1988965B" w:rsidR="0088727A" w:rsidRPr="000D33DC" w:rsidRDefault="0088727A"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9C60FF9" w14:textId="2D1B7348" w:rsidR="0088727A" w:rsidRPr="000D33DC" w:rsidRDefault="0088727A" w:rsidP="00681B30">
            <w:pPr>
              <w:spacing w:before="120" w:after="120"/>
              <w:rPr>
                <w:rFonts w:cstheme="minorHAnsi"/>
              </w:rPr>
            </w:pPr>
            <w:r>
              <w:rPr>
                <w:rFonts w:cstheme="minorHAnsi"/>
              </w:rPr>
              <w:t>None</w:t>
            </w:r>
          </w:p>
        </w:tc>
      </w:tr>
      <w:tr w:rsidR="0088727A" w:rsidRPr="000D33DC" w14:paraId="62247C0F" w14:textId="77777777" w:rsidTr="0088727A">
        <w:tc>
          <w:tcPr>
            <w:tcW w:w="3397" w:type="dxa"/>
            <w:shd w:val="clear" w:color="auto" w:fill="FFFFFF" w:themeFill="background1"/>
          </w:tcPr>
          <w:p w14:paraId="6B38382F" w14:textId="70418C60" w:rsidR="0088727A" w:rsidRPr="000D33DC" w:rsidRDefault="0088727A" w:rsidP="009B25A3">
            <w:pPr>
              <w:spacing w:before="120" w:after="120"/>
              <w:rPr>
                <w:rFonts w:cstheme="minorHAnsi"/>
                <w:b/>
              </w:rPr>
            </w:pPr>
            <w:r w:rsidRPr="000D33DC">
              <w:rPr>
                <w:rFonts w:cstheme="minorHAnsi"/>
                <w:b/>
              </w:rPr>
              <w:t>Important Functional Relationships: Internal/External:</w:t>
            </w:r>
          </w:p>
        </w:tc>
        <w:tc>
          <w:tcPr>
            <w:tcW w:w="6946" w:type="dxa"/>
          </w:tcPr>
          <w:p w14:paraId="66D05A48" w14:textId="2C9D1793" w:rsidR="0088727A" w:rsidRPr="000D33DC" w:rsidRDefault="0088727A" w:rsidP="00A06AE0">
            <w:pPr>
              <w:spacing w:before="120" w:after="120"/>
              <w:rPr>
                <w:rFonts w:cstheme="minorHAnsi"/>
              </w:rPr>
            </w:pPr>
            <w:r w:rsidRPr="000D33DC">
              <w:rPr>
                <w:rFonts w:cstheme="minorHAnsi"/>
              </w:rPr>
              <w:t>TPAT, Local Governing Body, Teachers, Support Staff, Pupils, Parents/Carers</w:t>
            </w:r>
            <w:r w:rsidR="005260AA">
              <w:rPr>
                <w:rFonts w:cstheme="minorHAnsi"/>
              </w:rPr>
              <w:t>, External Professional Agencies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0D33DC" w14:paraId="48BD5B1F" w14:textId="77777777" w:rsidTr="00ED6243">
        <w:tc>
          <w:tcPr>
            <w:tcW w:w="15388" w:type="dxa"/>
            <w:shd w:val="clear" w:color="auto" w:fill="FFFFFF" w:themeFill="background1"/>
          </w:tcPr>
          <w:p w14:paraId="7696E438" w14:textId="66568F89" w:rsidR="00B72D7C" w:rsidRPr="00B72D7C" w:rsidRDefault="005260AA" w:rsidP="00B72D7C">
            <w:pPr>
              <w:pStyle w:val="ListParagraph"/>
              <w:numPr>
                <w:ilvl w:val="0"/>
                <w:numId w:val="8"/>
              </w:numPr>
              <w:tabs>
                <w:tab w:val="clear" w:pos="360"/>
              </w:tabs>
              <w:spacing w:before="120" w:after="120"/>
              <w:ind w:left="589" w:hanging="589"/>
              <w:rPr>
                <w:rFonts w:cstheme="minorHAnsi"/>
              </w:rPr>
            </w:pPr>
            <w:r w:rsidRPr="00F1211E">
              <w:rPr>
                <w:rFonts w:cstheme="minorHAnsi"/>
              </w:rPr>
              <w:t xml:space="preserve">Under the direction of the </w:t>
            </w:r>
            <w:r w:rsidR="00CF22E9">
              <w:rPr>
                <w:rFonts w:cstheme="minorHAnsi"/>
              </w:rPr>
              <w:t xml:space="preserve">Director of Learning – English and the </w:t>
            </w:r>
            <w:r w:rsidRPr="00F1211E">
              <w:rPr>
                <w:rFonts w:cstheme="minorHAnsi"/>
              </w:rPr>
              <w:t>SENDCO, implement the planned support and intervention str</w:t>
            </w:r>
            <w:r>
              <w:rPr>
                <w:rFonts w:cstheme="minorHAnsi"/>
              </w:rPr>
              <w:t>ategies to all target students.</w:t>
            </w:r>
          </w:p>
          <w:p w14:paraId="562E286F" w14:textId="6CDDC76A" w:rsidR="005260AA" w:rsidRPr="00F1211E" w:rsidRDefault="005260AA" w:rsidP="005260AA">
            <w:pPr>
              <w:pStyle w:val="ListParagraph"/>
              <w:numPr>
                <w:ilvl w:val="0"/>
                <w:numId w:val="8"/>
              </w:numPr>
              <w:tabs>
                <w:tab w:val="clear" w:pos="360"/>
              </w:tabs>
              <w:spacing w:before="120" w:after="120"/>
              <w:ind w:left="589" w:hanging="589"/>
              <w:rPr>
                <w:rFonts w:cstheme="minorHAnsi"/>
              </w:rPr>
            </w:pPr>
            <w:r w:rsidRPr="00F1211E">
              <w:rPr>
                <w:rFonts w:cstheme="minorHAnsi"/>
              </w:rPr>
              <w:t xml:space="preserve">Co-ordinate the delivery of a </w:t>
            </w:r>
            <w:r w:rsidR="00CF22E9">
              <w:rPr>
                <w:rFonts w:cstheme="minorHAnsi"/>
              </w:rPr>
              <w:t>literacy</w:t>
            </w:r>
            <w:r w:rsidRPr="00F1211E">
              <w:rPr>
                <w:rFonts w:cstheme="minorHAnsi"/>
              </w:rPr>
              <w:t xml:space="preserve"> int</w:t>
            </w:r>
            <w:r>
              <w:rPr>
                <w:rFonts w:cstheme="minorHAnsi"/>
              </w:rPr>
              <w:t>ervention programme across the school.</w:t>
            </w:r>
          </w:p>
          <w:p w14:paraId="43D21CD1" w14:textId="726AC113" w:rsidR="005260AA" w:rsidRPr="00F1211E" w:rsidRDefault="005260AA" w:rsidP="005260AA">
            <w:pPr>
              <w:pStyle w:val="ListParagraph"/>
              <w:numPr>
                <w:ilvl w:val="0"/>
                <w:numId w:val="8"/>
              </w:numPr>
              <w:tabs>
                <w:tab w:val="clear" w:pos="360"/>
              </w:tabs>
              <w:spacing w:before="120" w:after="120"/>
              <w:ind w:left="589" w:hanging="589"/>
              <w:rPr>
                <w:rFonts w:cstheme="minorHAnsi"/>
              </w:rPr>
            </w:pPr>
            <w:r w:rsidRPr="00F1211E">
              <w:rPr>
                <w:rFonts w:cstheme="minorHAnsi"/>
              </w:rPr>
              <w:t>Support and mentor allocated student</w:t>
            </w:r>
            <w:r w:rsidR="00CF22E9">
              <w:rPr>
                <w:rFonts w:cstheme="minorHAnsi"/>
              </w:rPr>
              <w:t>s, enabling them to achieve age-</w:t>
            </w:r>
            <w:r w:rsidRPr="00F1211E">
              <w:rPr>
                <w:rFonts w:cstheme="minorHAnsi"/>
              </w:rPr>
              <w:t xml:space="preserve">related learning goals in </w:t>
            </w:r>
            <w:r w:rsidR="00CF22E9">
              <w:rPr>
                <w:rFonts w:cstheme="minorHAnsi"/>
              </w:rPr>
              <w:t>literacy</w:t>
            </w:r>
            <w:r>
              <w:rPr>
                <w:rFonts w:cstheme="minorHAnsi"/>
              </w:rPr>
              <w:t>.</w:t>
            </w:r>
          </w:p>
          <w:p w14:paraId="6EA84661" w14:textId="52A30BB0" w:rsidR="005260AA" w:rsidRPr="00F1211E" w:rsidRDefault="00CF22E9" w:rsidP="005260AA">
            <w:pPr>
              <w:pStyle w:val="ListParagraph"/>
              <w:numPr>
                <w:ilvl w:val="0"/>
                <w:numId w:val="8"/>
              </w:numPr>
              <w:tabs>
                <w:tab w:val="clear" w:pos="360"/>
              </w:tabs>
              <w:spacing w:before="120" w:after="120"/>
              <w:ind w:left="589" w:hanging="589"/>
              <w:rPr>
                <w:rFonts w:cstheme="minorHAnsi"/>
              </w:rPr>
            </w:pPr>
            <w:r>
              <w:rPr>
                <w:rFonts w:cstheme="minorHAnsi"/>
              </w:rPr>
              <w:t>Provide small group and one-</w:t>
            </w:r>
            <w:r w:rsidR="005260AA" w:rsidRPr="00F1211E">
              <w:rPr>
                <w:rFonts w:cstheme="minorHAnsi"/>
              </w:rPr>
              <w:t>to</w:t>
            </w:r>
            <w:r>
              <w:rPr>
                <w:rFonts w:cstheme="minorHAnsi"/>
              </w:rPr>
              <w:t>-</w:t>
            </w:r>
            <w:r w:rsidR="005260AA" w:rsidRPr="00F1211E">
              <w:rPr>
                <w:rFonts w:cstheme="minorHAnsi"/>
              </w:rPr>
              <w:t xml:space="preserve">one teaching, support and challenge to enable target students to meet their learning goals in </w:t>
            </w:r>
            <w:r>
              <w:rPr>
                <w:rFonts w:cstheme="minorHAnsi"/>
              </w:rPr>
              <w:t>literacy</w:t>
            </w:r>
            <w:r w:rsidR="005260AA">
              <w:rPr>
                <w:rFonts w:cstheme="minorHAnsi"/>
              </w:rPr>
              <w:t>.</w:t>
            </w:r>
          </w:p>
          <w:p w14:paraId="3AFAAEBB" w14:textId="09AC11DB" w:rsidR="00A77D53" w:rsidRDefault="005260AA" w:rsidP="005260AA">
            <w:pPr>
              <w:pStyle w:val="ListParagraph"/>
              <w:numPr>
                <w:ilvl w:val="0"/>
                <w:numId w:val="8"/>
              </w:numPr>
              <w:tabs>
                <w:tab w:val="clear" w:pos="360"/>
              </w:tabs>
              <w:spacing w:before="120" w:after="120"/>
              <w:ind w:left="589" w:hanging="589"/>
              <w:rPr>
                <w:rFonts w:cstheme="minorHAnsi"/>
              </w:rPr>
            </w:pPr>
            <w:r w:rsidRPr="00F1211E">
              <w:rPr>
                <w:rFonts w:cstheme="minorHAnsi"/>
              </w:rPr>
              <w:t>Work in p</w:t>
            </w:r>
            <w:r>
              <w:rPr>
                <w:rFonts w:cstheme="minorHAnsi"/>
              </w:rPr>
              <w:t xml:space="preserve">artnership with teaching staff, </w:t>
            </w:r>
            <w:r w:rsidR="00CF22E9">
              <w:rPr>
                <w:rFonts w:cstheme="minorHAnsi"/>
              </w:rPr>
              <w:t xml:space="preserve">the </w:t>
            </w:r>
            <w:r>
              <w:rPr>
                <w:rFonts w:cstheme="minorHAnsi"/>
              </w:rPr>
              <w:t>Assistant Headteacher</w:t>
            </w:r>
            <w:r w:rsidRPr="00F1211E">
              <w:rPr>
                <w:rFonts w:cstheme="minorHAnsi"/>
              </w:rPr>
              <w:t xml:space="preserve"> and SENDCO to implement a range of strategies to assist student progress in </w:t>
            </w:r>
            <w:r w:rsidR="00CF22E9">
              <w:rPr>
                <w:rFonts w:cstheme="minorHAnsi"/>
              </w:rPr>
              <w:t>literacy</w:t>
            </w:r>
            <w:r>
              <w:rPr>
                <w:rFonts w:cstheme="minorHAnsi"/>
              </w:rPr>
              <w:t xml:space="preserve"> and across the curriculum.</w:t>
            </w:r>
          </w:p>
          <w:p w14:paraId="3D783CB2" w14:textId="31D9A31E" w:rsidR="00B72D7C" w:rsidRPr="005260AA" w:rsidRDefault="00B72D7C" w:rsidP="005260AA">
            <w:pPr>
              <w:pStyle w:val="ListParagraph"/>
              <w:numPr>
                <w:ilvl w:val="0"/>
                <w:numId w:val="8"/>
              </w:numPr>
              <w:tabs>
                <w:tab w:val="clear" w:pos="360"/>
              </w:tabs>
              <w:spacing w:before="120" w:after="120"/>
              <w:ind w:left="589" w:hanging="589"/>
              <w:rPr>
                <w:rFonts w:cstheme="minorHAnsi"/>
              </w:rPr>
            </w:pPr>
            <w:r>
              <w:rPr>
                <w:rFonts w:cstheme="minorHAnsi"/>
              </w:rPr>
              <w:t>Help pupils to reach their learning goals, maximising pupils’ potential, developing their skills and building their confidence.</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D14382" w:rsidRPr="00D14382" w14:paraId="2F0E6CE2" w14:textId="77777777" w:rsidTr="005778D9">
        <w:tc>
          <w:tcPr>
            <w:tcW w:w="10456" w:type="dxa"/>
          </w:tcPr>
          <w:p w14:paraId="013CD631" w14:textId="704E8990" w:rsidR="00B72D7C" w:rsidRPr="00B72D7C" w:rsidRDefault="00B72D7C" w:rsidP="00B72D7C">
            <w:pPr>
              <w:pStyle w:val="ListParagraph"/>
              <w:spacing w:before="120" w:after="120"/>
              <w:ind w:left="22"/>
              <w:rPr>
                <w:rFonts w:cstheme="minorHAnsi"/>
                <w:b/>
              </w:rPr>
            </w:pPr>
            <w:r w:rsidRPr="00B72D7C">
              <w:rPr>
                <w:rFonts w:cstheme="minorHAnsi"/>
                <w:b/>
              </w:rPr>
              <w:t>Duties and Responsibilities</w:t>
            </w:r>
          </w:p>
          <w:p w14:paraId="2DF8CBAF" w14:textId="5A0501A1" w:rsidR="00BB4ACC" w:rsidRPr="00DC6821" w:rsidRDefault="00BB4ACC" w:rsidP="00BB4ACC">
            <w:pPr>
              <w:pStyle w:val="ListParagraph"/>
              <w:numPr>
                <w:ilvl w:val="0"/>
                <w:numId w:val="13"/>
              </w:numPr>
              <w:tabs>
                <w:tab w:val="clear" w:pos="360"/>
              </w:tabs>
              <w:spacing w:before="120" w:after="120"/>
              <w:ind w:left="589" w:hanging="589"/>
              <w:rPr>
                <w:rFonts w:cstheme="minorHAnsi"/>
              </w:rPr>
            </w:pPr>
            <w:r w:rsidRPr="00DC6821">
              <w:rPr>
                <w:rFonts w:cstheme="minorHAnsi"/>
              </w:rPr>
              <w:t xml:space="preserve">Mentor individual and small groups of students providing ‘solution focused’ activities to overcome barriers to learning in </w:t>
            </w:r>
            <w:r w:rsidR="00CF22E9">
              <w:rPr>
                <w:rFonts w:cstheme="minorHAnsi"/>
              </w:rPr>
              <w:t>literacy</w:t>
            </w:r>
            <w:r w:rsidRPr="00DC6821">
              <w:rPr>
                <w:rFonts w:cstheme="minorHAnsi"/>
              </w:rPr>
              <w:t xml:space="preserve"> and thereby assist students in </w:t>
            </w:r>
            <w:r>
              <w:rPr>
                <w:rFonts w:cstheme="minorHAnsi"/>
              </w:rPr>
              <w:t>achieving their full potential.</w:t>
            </w:r>
          </w:p>
          <w:p w14:paraId="3CAAC500" w14:textId="7EEF8273" w:rsidR="00BB4ACC" w:rsidRPr="00DC6821" w:rsidRDefault="00BB4ACC" w:rsidP="00BB4ACC">
            <w:pPr>
              <w:pStyle w:val="ListParagraph"/>
              <w:numPr>
                <w:ilvl w:val="0"/>
                <w:numId w:val="13"/>
              </w:numPr>
              <w:tabs>
                <w:tab w:val="clear" w:pos="360"/>
              </w:tabs>
              <w:spacing w:before="120" w:after="120"/>
              <w:ind w:left="589" w:hanging="589"/>
              <w:rPr>
                <w:rFonts w:cstheme="minorHAnsi"/>
              </w:rPr>
            </w:pPr>
            <w:r w:rsidRPr="00DC6821">
              <w:rPr>
                <w:rFonts w:cstheme="minorHAnsi"/>
              </w:rPr>
              <w:t xml:space="preserve">Deliver the school’s chosen </w:t>
            </w:r>
            <w:r w:rsidR="00CF22E9">
              <w:rPr>
                <w:rFonts w:cstheme="minorHAnsi"/>
              </w:rPr>
              <w:t>literacy</w:t>
            </w:r>
            <w:r w:rsidRPr="00DC6821">
              <w:rPr>
                <w:rFonts w:cstheme="minorHAnsi"/>
              </w:rPr>
              <w:t xml:space="preserve"> intervention programme to target students.</w:t>
            </w:r>
          </w:p>
          <w:p w14:paraId="7E547553" w14:textId="45EC2EEB" w:rsidR="00BB4ACC" w:rsidRPr="00DC6821" w:rsidRDefault="00BB4ACC" w:rsidP="00BB4ACC">
            <w:pPr>
              <w:pStyle w:val="ListParagraph"/>
              <w:numPr>
                <w:ilvl w:val="0"/>
                <w:numId w:val="13"/>
              </w:numPr>
              <w:tabs>
                <w:tab w:val="clear" w:pos="360"/>
              </w:tabs>
              <w:spacing w:before="120" w:after="120"/>
              <w:ind w:left="589" w:hanging="589"/>
              <w:rPr>
                <w:rFonts w:cstheme="minorHAnsi"/>
              </w:rPr>
            </w:pPr>
            <w:r w:rsidRPr="00DC6821">
              <w:rPr>
                <w:rFonts w:cstheme="minorHAnsi"/>
              </w:rPr>
              <w:t>Provide small group and one</w:t>
            </w:r>
            <w:r w:rsidR="00CF22E9">
              <w:rPr>
                <w:rFonts w:cstheme="minorHAnsi"/>
              </w:rPr>
              <w:t>-</w:t>
            </w:r>
            <w:r w:rsidRPr="00DC6821">
              <w:rPr>
                <w:rFonts w:cstheme="minorHAnsi"/>
              </w:rPr>
              <w:t>to</w:t>
            </w:r>
            <w:r w:rsidR="00CF22E9">
              <w:rPr>
                <w:rFonts w:cstheme="minorHAnsi"/>
              </w:rPr>
              <w:t>-</w:t>
            </w:r>
            <w:r w:rsidRPr="00DC6821">
              <w:rPr>
                <w:rFonts w:cstheme="minorHAnsi"/>
              </w:rPr>
              <w:t xml:space="preserve">one teaching, support and challenge to enable students to meet or their learning goals in </w:t>
            </w:r>
            <w:r w:rsidR="00CF22E9">
              <w:rPr>
                <w:rFonts w:cstheme="minorHAnsi"/>
              </w:rPr>
              <w:t>litera</w:t>
            </w:r>
            <w:r>
              <w:rPr>
                <w:rFonts w:cstheme="minorHAnsi"/>
              </w:rPr>
              <w:t>cy.</w:t>
            </w:r>
          </w:p>
          <w:p w14:paraId="0925F9AD" w14:textId="73A8614C" w:rsidR="00BB4ACC" w:rsidRPr="00DC6821" w:rsidRDefault="00BB4ACC" w:rsidP="00BB4ACC">
            <w:pPr>
              <w:pStyle w:val="ListParagraph"/>
              <w:numPr>
                <w:ilvl w:val="0"/>
                <w:numId w:val="13"/>
              </w:numPr>
              <w:tabs>
                <w:tab w:val="clear" w:pos="360"/>
              </w:tabs>
              <w:spacing w:before="120" w:after="120"/>
              <w:ind w:left="589" w:hanging="589"/>
              <w:rPr>
                <w:rFonts w:cstheme="minorHAnsi"/>
              </w:rPr>
            </w:pPr>
            <w:r w:rsidRPr="00DC6821">
              <w:rPr>
                <w:rFonts w:cstheme="minorHAnsi"/>
              </w:rPr>
              <w:t xml:space="preserve">Be responsible for the planning, development and use of </w:t>
            </w:r>
            <w:r w:rsidR="00CF22E9">
              <w:rPr>
                <w:rFonts w:cstheme="minorHAnsi"/>
              </w:rPr>
              <w:t>literacy</w:t>
            </w:r>
            <w:r w:rsidRPr="00DC6821">
              <w:rPr>
                <w:rFonts w:cstheme="minorHAnsi"/>
              </w:rPr>
              <w:t xml:space="preserve"> resources to ensure the smooth delivery of inclusive learning programmes which comply with and exceed na</w:t>
            </w:r>
            <w:r>
              <w:rPr>
                <w:rFonts w:cstheme="minorHAnsi"/>
              </w:rPr>
              <w:t>tional curriculum requirements.</w:t>
            </w:r>
          </w:p>
          <w:p w14:paraId="10E81387" w14:textId="56437DFF" w:rsidR="00BB4ACC" w:rsidRPr="00DC6821" w:rsidRDefault="00BB4ACC" w:rsidP="00BB4ACC">
            <w:pPr>
              <w:pStyle w:val="ListParagraph"/>
              <w:numPr>
                <w:ilvl w:val="0"/>
                <w:numId w:val="13"/>
              </w:numPr>
              <w:tabs>
                <w:tab w:val="clear" w:pos="360"/>
              </w:tabs>
              <w:spacing w:before="120" w:after="120"/>
              <w:ind w:left="589" w:hanging="589"/>
              <w:rPr>
                <w:rFonts w:cstheme="minorHAnsi"/>
              </w:rPr>
            </w:pPr>
            <w:r w:rsidRPr="00DC6821">
              <w:rPr>
                <w:rFonts w:cstheme="minorHAnsi"/>
              </w:rPr>
              <w:t xml:space="preserve">Assist in raising standards and student achievements, through improving students’ self- esteem, confidence, </w:t>
            </w:r>
            <w:r w:rsidR="00CF22E9">
              <w:rPr>
                <w:rFonts w:cstheme="minorHAnsi"/>
              </w:rPr>
              <w:t>litera</w:t>
            </w:r>
            <w:r>
              <w:rPr>
                <w:rFonts w:cstheme="minorHAnsi"/>
              </w:rPr>
              <w:t>cy</w:t>
            </w:r>
            <w:r w:rsidRPr="00DC6821">
              <w:rPr>
                <w:rFonts w:cstheme="minorHAnsi"/>
              </w:rPr>
              <w:t xml:space="preserve"> skills and aspirations.</w:t>
            </w:r>
          </w:p>
          <w:p w14:paraId="1C3088DD" w14:textId="007C9BA2" w:rsidR="00B72D7C" w:rsidRPr="00B72D7C" w:rsidRDefault="00BB4ACC" w:rsidP="00B72D7C">
            <w:pPr>
              <w:pStyle w:val="ListParagraph"/>
              <w:numPr>
                <w:ilvl w:val="0"/>
                <w:numId w:val="13"/>
              </w:numPr>
              <w:tabs>
                <w:tab w:val="clear" w:pos="360"/>
              </w:tabs>
              <w:spacing w:before="120" w:after="120"/>
              <w:ind w:left="589" w:hanging="589"/>
              <w:rPr>
                <w:rFonts w:cstheme="minorHAnsi"/>
              </w:rPr>
            </w:pPr>
            <w:r w:rsidRPr="00E27868">
              <w:rPr>
                <w:rFonts w:cstheme="minorHAnsi"/>
              </w:rPr>
              <w:t xml:space="preserve">Contribute to the development of practice and procedures in regard to the delivery of </w:t>
            </w:r>
            <w:r w:rsidR="00CF22E9">
              <w:rPr>
                <w:rFonts w:cstheme="minorHAnsi"/>
              </w:rPr>
              <w:t>liter</w:t>
            </w:r>
            <w:r>
              <w:rPr>
                <w:rFonts w:cstheme="minorHAnsi"/>
              </w:rPr>
              <w:t>acy</w:t>
            </w:r>
            <w:r w:rsidRPr="00E27868">
              <w:rPr>
                <w:rFonts w:cstheme="minorHAnsi"/>
              </w:rPr>
              <w:t xml:space="preserve"> by providing advice and support to staff as appropriate.</w:t>
            </w:r>
          </w:p>
          <w:p w14:paraId="0A070EC9" w14:textId="77777777" w:rsidR="00BB4ACC" w:rsidRPr="001E3BC9" w:rsidRDefault="00BB4ACC" w:rsidP="00BB4ACC">
            <w:pPr>
              <w:spacing w:before="120" w:after="120"/>
              <w:rPr>
                <w:rFonts w:cstheme="minorHAnsi"/>
                <w:b/>
              </w:rPr>
            </w:pPr>
            <w:r w:rsidRPr="001E3BC9">
              <w:rPr>
                <w:rFonts w:cstheme="minorHAnsi"/>
                <w:b/>
              </w:rPr>
              <w:t>Supporting Students</w:t>
            </w:r>
          </w:p>
          <w:p w14:paraId="5A34A355" w14:textId="0D973283" w:rsidR="00BB4ACC" w:rsidRPr="00DC6821" w:rsidRDefault="00BB4ACC" w:rsidP="00BB4ACC">
            <w:pPr>
              <w:pStyle w:val="ListParagraph"/>
              <w:numPr>
                <w:ilvl w:val="0"/>
                <w:numId w:val="16"/>
              </w:numPr>
              <w:spacing w:before="120" w:after="120"/>
              <w:ind w:left="589" w:hanging="589"/>
              <w:rPr>
                <w:rFonts w:cstheme="minorHAnsi"/>
              </w:rPr>
            </w:pPr>
            <w:r w:rsidRPr="00DC6821">
              <w:rPr>
                <w:rFonts w:cstheme="minorHAnsi"/>
              </w:rPr>
              <w:t xml:space="preserve">Respond appropriately to students’ individual needs with assistance from SENDCO, teaching staff, Year Leader and </w:t>
            </w:r>
            <w:r w:rsidR="00CF22E9">
              <w:rPr>
                <w:rFonts w:cstheme="minorHAnsi"/>
              </w:rPr>
              <w:t>Director of Learning - English</w:t>
            </w:r>
            <w:r w:rsidRPr="00DC6821">
              <w:rPr>
                <w:rFonts w:cstheme="minorHAnsi"/>
              </w:rPr>
              <w:t>.</w:t>
            </w:r>
          </w:p>
          <w:p w14:paraId="306ACF71" w14:textId="21D06DA5" w:rsidR="00BB4ACC" w:rsidRPr="00DC6821" w:rsidRDefault="00BB4ACC" w:rsidP="00BB4ACC">
            <w:pPr>
              <w:pStyle w:val="ListParagraph"/>
              <w:numPr>
                <w:ilvl w:val="0"/>
                <w:numId w:val="16"/>
              </w:numPr>
              <w:spacing w:before="120" w:after="120"/>
              <w:ind w:left="589" w:hanging="589"/>
              <w:rPr>
                <w:rFonts w:cstheme="minorHAnsi"/>
              </w:rPr>
            </w:pPr>
            <w:r w:rsidRPr="00DC6821">
              <w:rPr>
                <w:rFonts w:cstheme="minorHAnsi"/>
              </w:rPr>
              <w:lastRenderedPageBreak/>
              <w:t>Encourage pupils to stay safe and be confident</w:t>
            </w:r>
            <w:r w:rsidR="00CF22E9">
              <w:rPr>
                <w:rFonts w:cstheme="minorHAnsi"/>
              </w:rPr>
              <w:t xml:space="preserve">. </w:t>
            </w:r>
            <w:r w:rsidRPr="00DC6821">
              <w:rPr>
                <w:rFonts w:cstheme="minorHAnsi"/>
              </w:rPr>
              <w:t xml:space="preserve"> </w:t>
            </w:r>
            <w:r w:rsidR="00CF22E9">
              <w:rPr>
                <w:rFonts w:cstheme="minorHAnsi"/>
              </w:rPr>
              <w:t>T</w:t>
            </w:r>
            <w:r w:rsidRPr="00DC6821">
              <w:rPr>
                <w:rFonts w:cstheme="minorHAnsi"/>
              </w:rPr>
              <w:t>heir voice will be listened by acting within the school’s safeguarding procedures, in particular in response to disclosure of information of significant harm, including bullying, drugs and child protection is</w:t>
            </w:r>
            <w:r>
              <w:rPr>
                <w:rFonts w:cstheme="minorHAnsi"/>
              </w:rPr>
              <w:t>sues.</w:t>
            </w:r>
          </w:p>
          <w:p w14:paraId="0CA4FA8B" w14:textId="03149FE9" w:rsidR="00BB4ACC" w:rsidRPr="00DC6821" w:rsidRDefault="00BB4ACC" w:rsidP="00BB4ACC">
            <w:pPr>
              <w:pStyle w:val="ListParagraph"/>
              <w:numPr>
                <w:ilvl w:val="0"/>
                <w:numId w:val="16"/>
              </w:numPr>
              <w:spacing w:before="120" w:after="120"/>
              <w:ind w:left="589" w:hanging="589"/>
              <w:rPr>
                <w:rFonts w:cstheme="minorHAnsi"/>
              </w:rPr>
            </w:pPr>
            <w:r w:rsidRPr="00DC6821">
              <w:rPr>
                <w:rFonts w:cstheme="minorHAnsi"/>
              </w:rPr>
              <w:t>Mentor individual and groups of students, supporting them with work</w:t>
            </w:r>
            <w:r>
              <w:rPr>
                <w:rFonts w:cstheme="minorHAnsi"/>
              </w:rPr>
              <w:t xml:space="preserve"> that has been set by teachers.</w:t>
            </w:r>
          </w:p>
          <w:p w14:paraId="302C6DD4" w14:textId="6F6F1198" w:rsidR="00BB4ACC" w:rsidRPr="00DC6821" w:rsidRDefault="00BB4ACC" w:rsidP="00BB4ACC">
            <w:pPr>
              <w:pStyle w:val="ListParagraph"/>
              <w:numPr>
                <w:ilvl w:val="0"/>
                <w:numId w:val="16"/>
              </w:numPr>
              <w:spacing w:before="120" w:after="120"/>
              <w:ind w:left="589" w:hanging="567"/>
              <w:rPr>
                <w:rFonts w:cstheme="minorHAnsi"/>
              </w:rPr>
            </w:pPr>
            <w:r w:rsidRPr="00DC6821">
              <w:rPr>
                <w:rFonts w:cstheme="minorHAnsi"/>
              </w:rPr>
              <w:t>Establish productive working relationships and rapport with students, leading t</w:t>
            </w:r>
            <w:r>
              <w:rPr>
                <w:rFonts w:cstheme="minorHAnsi"/>
              </w:rPr>
              <w:t>o successful learning outcomes.</w:t>
            </w:r>
          </w:p>
          <w:p w14:paraId="337E34DC" w14:textId="6F2ED59B" w:rsidR="00BB4ACC" w:rsidRPr="00DC6821" w:rsidRDefault="00BB4ACC" w:rsidP="00BB4ACC">
            <w:pPr>
              <w:pStyle w:val="ListParagraph"/>
              <w:numPr>
                <w:ilvl w:val="0"/>
                <w:numId w:val="16"/>
              </w:numPr>
              <w:spacing w:before="120" w:after="120"/>
              <w:ind w:left="589" w:hanging="567"/>
              <w:rPr>
                <w:rFonts w:cstheme="minorHAnsi"/>
              </w:rPr>
            </w:pPr>
            <w:r w:rsidRPr="00DC6821">
              <w:rPr>
                <w:rFonts w:cstheme="minorHAnsi"/>
              </w:rPr>
              <w:t>Develop and maintain positive attitudes with students towards the mentoring programme including building and sustaining their trus</w:t>
            </w:r>
            <w:r>
              <w:rPr>
                <w:rFonts w:cstheme="minorHAnsi"/>
              </w:rPr>
              <w:t>t and confidence in the school.</w:t>
            </w:r>
          </w:p>
          <w:p w14:paraId="0BBEA368" w14:textId="1F64FF83" w:rsidR="00BB4ACC" w:rsidRPr="00DC6821" w:rsidRDefault="00BB4ACC" w:rsidP="00BB4ACC">
            <w:pPr>
              <w:pStyle w:val="ListParagraph"/>
              <w:numPr>
                <w:ilvl w:val="0"/>
                <w:numId w:val="16"/>
              </w:numPr>
              <w:spacing w:before="120" w:after="120"/>
              <w:ind w:left="589" w:hanging="567"/>
              <w:rPr>
                <w:rFonts w:cstheme="minorHAnsi"/>
              </w:rPr>
            </w:pPr>
            <w:r w:rsidRPr="00DC6821">
              <w:rPr>
                <w:rFonts w:cstheme="minorHAnsi"/>
              </w:rPr>
              <w:t>Work with students, individually or in groups, outside of the classroom on set work enabling them to achieve completion and to sub</w:t>
            </w:r>
            <w:r>
              <w:rPr>
                <w:rFonts w:cstheme="minorHAnsi"/>
              </w:rPr>
              <w:t>mit work to their teacher.</w:t>
            </w:r>
          </w:p>
          <w:p w14:paraId="2B8F8B33" w14:textId="3CFDD330" w:rsidR="00BB4ACC" w:rsidRPr="00DC6821" w:rsidRDefault="00BB4ACC" w:rsidP="00BB4ACC">
            <w:pPr>
              <w:pStyle w:val="ListParagraph"/>
              <w:numPr>
                <w:ilvl w:val="0"/>
                <w:numId w:val="16"/>
              </w:numPr>
              <w:spacing w:before="120" w:after="120"/>
              <w:ind w:left="589" w:hanging="567"/>
              <w:rPr>
                <w:rFonts w:cstheme="minorHAnsi"/>
              </w:rPr>
            </w:pPr>
            <w:r w:rsidRPr="00DC6821">
              <w:rPr>
                <w:rFonts w:cstheme="minorHAnsi"/>
              </w:rPr>
              <w:t>Develop one-to-one mentoring relationships, giving emotional support and acting as coach, tr</w:t>
            </w:r>
            <w:r>
              <w:rPr>
                <w:rFonts w:cstheme="minorHAnsi"/>
              </w:rPr>
              <w:t>ainer, developer and motivator.</w:t>
            </w:r>
          </w:p>
          <w:p w14:paraId="3CDBE2C4" w14:textId="4535E2AB" w:rsidR="00BB4ACC" w:rsidRDefault="00BB4ACC" w:rsidP="00BB4ACC">
            <w:pPr>
              <w:pStyle w:val="ListParagraph"/>
              <w:numPr>
                <w:ilvl w:val="0"/>
                <w:numId w:val="16"/>
              </w:numPr>
              <w:spacing w:before="120" w:after="120"/>
              <w:ind w:left="589" w:hanging="567"/>
              <w:rPr>
                <w:rFonts w:cstheme="minorHAnsi"/>
              </w:rPr>
            </w:pPr>
            <w:r w:rsidRPr="00CE2E66">
              <w:rPr>
                <w:rFonts w:cstheme="minorHAnsi"/>
              </w:rPr>
              <w:t>Work with students, one-to-one, to encourage them to maximise their potential through a range of strategies and support programmes, e</w:t>
            </w:r>
            <w:r w:rsidR="00CF22E9">
              <w:rPr>
                <w:rFonts w:cstheme="minorHAnsi"/>
              </w:rPr>
              <w:t>.</w:t>
            </w:r>
            <w:r w:rsidRPr="00CE2E66">
              <w:rPr>
                <w:rFonts w:cstheme="minorHAnsi"/>
              </w:rPr>
              <w:t>g</w:t>
            </w:r>
            <w:r w:rsidR="00CF22E9">
              <w:rPr>
                <w:rFonts w:cstheme="minorHAnsi"/>
              </w:rPr>
              <w:t>.</w:t>
            </w:r>
            <w:r>
              <w:rPr>
                <w:rFonts w:cstheme="minorHAnsi"/>
              </w:rPr>
              <w:t xml:space="preserve"> use strategies which:</w:t>
            </w:r>
          </w:p>
          <w:p w14:paraId="3F45A113" w14:textId="77777777" w:rsidR="00CF22E9" w:rsidRPr="00CE2E66" w:rsidRDefault="00CF22E9" w:rsidP="00CF22E9">
            <w:pPr>
              <w:pStyle w:val="ListParagraph"/>
              <w:spacing w:before="120" w:after="120"/>
              <w:ind w:left="589"/>
              <w:rPr>
                <w:rFonts w:cstheme="minorHAnsi"/>
              </w:rPr>
            </w:pPr>
          </w:p>
          <w:p w14:paraId="7C1A0A7D" w14:textId="4995F28F" w:rsidR="00BB4ACC" w:rsidRPr="001A5D8A" w:rsidRDefault="004E7496" w:rsidP="00BB4ACC">
            <w:pPr>
              <w:pStyle w:val="ListParagraph"/>
              <w:numPr>
                <w:ilvl w:val="0"/>
                <w:numId w:val="17"/>
              </w:numPr>
              <w:spacing w:before="120" w:after="120"/>
              <w:ind w:left="1156" w:hanging="567"/>
              <w:rPr>
                <w:rFonts w:cstheme="minorHAnsi"/>
              </w:rPr>
            </w:pPr>
            <w:r>
              <w:rPr>
                <w:rFonts w:cstheme="minorHAnsi"/>
              </w:rPr>
              <w:t>d</w:t>
            </w:r>
            <w:r w:rsidR="00BB4ACC" w:rsidRPr="001A5D8A">
              <w:rPr>
                <w:rFonts w:cstheme="minorHAnsi"/>
              </w:rPr>
              <w:t xml:space="preserve">evelop students’ organisational skills and memory, independent and collaborative working skills and </w:t>
            </w:r>
            <w:r w:rsidR="00BB4ACC">
              <w:rPr>
                <w:rFonts w:cstheme="minorHAnsi"/>
              </w:rPr>
              <w:t>i</w:t>
            </w:r>
            <w:r w:rsidR="00BB4ACC" w:rsidRPr="001A5D8A">
              <w:rPr>
                <w:rFonts w:cstheme="minorHAnsi"/>
              </w:rPr>
              <w:t>dentify t</w:t>
            </w:r>
            <w:r w:rsidR="00BB4ACC">
              <w:rPr>
                <w:rFonts w:cstheme="minorHAnsi"/>
              </w:rPr>
              <w:t>heir preferred learning styles;</w:t>
            </w:r>
          </w:p>
          <w:p w14:paraId="0E116675" w14:textId="14297418" w:rsidR="00BB4ACC" w:rsidRPr="00F1211E" w:rsidRDefault="004E7496" w:rsidP="00BB4ACC">
            <w:pPr>
              <w:pStyle w:val="ListParagraph"/>
              <w:numPr>
                <w:ilvl w:val="0"/>
                <w:numId w:val="17"/>
              </w:numPr>
              <w:spacing w:before="120" w:after="120"/>
              <w:ind w:left="1156" w:hanging="567"/>
              <w:rPr>
                <w:rFonts w:cstheme="minorHAnsi"/>
              </w:rPr>
            </w:pPr>
            <w:r>
              <w:rPr>
                <w:rFonts w:cstheme="minorHAnsi"/>
              </w:rPr>
              <w:t>s</w:t>
            </w:r>
            <w:r w:rsidR="00BB4ACC" w:rsidRPr="00F1211E">
              <w:rPr>
                <w:rFonts w:cstheme="minorHAnsi"/>
              </w:rPr>
              <w:t>upport students in providing strategies to i</w:t>
            </w:r>
            <w:r>
              <w:rPr>
                <w:rFonts w:cstheme="minorHAnsi"/>
              </w:rPr>
              <w:t>mprove the student’s behaviour;</w:t>
            </w:r>
          </w:p>
          <w:p w14:paraId="4C945285" w14:textId="583E2B67" w:rsidR="00BB4ACC" w:rsidRPr="00F1211E" w:rsidRDefault="004E7496" w:rsidP="00BB4ACC">
            <w:pPr>
              <w:pStyle w:val="ListParagraph"/>
              <w:numPr>
                <w:ilvl w:val="0"/>
                <w:numId w:val="17"/>
              </w:numPr>
              <w:spacing w:before="120" w:after="120"/>
              <w:ind w:left="1156" w:hanging="567"/>
              <w:rPr>
                <w:rFonts w:cstheme="minorHAnsi"/>
              </w:rPr>
            </w:pPr>
            <w:r>
              <w:rPr>
                <w:rFonts w:cstheme="minorHAnsi"/>
              </w:rPr>
              <w:t>e</w:t>
            </w:r>
            <w:r w:rsidR="00BB4ACC" w:rsidRPr="00F1211E">
              <w:rPr>
                <w:rFonts w:cstheme="minorHAnsi"/>
              </w:rPr>
              <w:t>ncourage students to make a positive contribution to school and community and gain confidence through participation in activiti</w:t>
            </w:r>
            <w:r>
              <w:rPr>
                <w:rFonts w:cstheme="minorHAnsi"/>
              </w:rPr>
              <w:t>es;</w:t>
            </w:r>
          </w:p>
          <w:p w14:paraId="712EA51C" w14:textId="6D411F68" w:rsidR="00BB4ACC" w:rsidRDefault="004E7496" w:rsidP="00BB4ACC">
            <w:pPr>
              <w:pStyle w:val="ListParagraph"/>
              <w:numPr>
                <w:ilvl w:val="0"/>
                <w:numId w:val="17"/>
              </w:numPr>
              <w:spacing w:before="120" w:after="120"/>
              <w:ind w:left="1156" w:hanging="567"/>
              <w:rPr>
                <w:rFonts w:cstheme="minorHAnsi"/>
              </w:rPr>
            </w:pPr>
            <w:proofErr w:type="gramStart"/>
            <w:r>
              <w:rPr>
                <w:rFonts w:cstheme="minorHAnsi"/>
              </w:rPr>
              <w:t>d</w:t>
            </w:r>
            <w:r w:rsidR="00BB4ACC" w:rsidRPr="00F1211E">
              <w:rPr>
                <w:rFonts w:cstheme="minorHAnsi"/>
              </w:rPr>
              <w:t>raw</w:t>
            </w:r>
            <w:proofErr w:type="gramEnd"/>
            <w:r w:rsidR="00BB4ACC" w:rsidRPr="00F1211E">
              <w:rPr>
                <w:rFonts w:cstheme="minorHAnsi"/>
              </w:rPr>
              <w:t xml:space="preserve"> up an action plan for each target student, set targets and actions and monitor the outcomes – thereby evaluating pro</w:t>
            </w:r>
            <w:r>
              <w:rPr>
                <w:rFonts w:cstheme="minorHAnsi"/>
              </w:rPr>
              <w:t>gress towards a learning goals.</w:t>
            </w:r>
          </w:p>
          <w:p w14:paraId="765EB9E3" w14:textId="77777777" w:rsidR="00CF22E9" w:rsidRPr="00F1211E" w:rsidRDefault="00CF22E9" w:rsidP="00CF22E9">
            <w:pPr>
              <w:pStyle w:val="ListParagraph"/>
              <w:spacing w:before="120" w:after="120"/>
              <w:ind w:left="1156"/>
              <w:rPr>
                <w:rFonts w:cstheme="minorHAnsi"/>
              </w:rPr>
            </w:pPr>
          </w:p>
          <w:p w14:paraId="64BB7CB1" w14:textId="78CCD695" w:rsidR="00BB4ACC" w:rsidRPr="00DC6821" w:rsidRDefault="00BB4ACC" w:rsidP="00BB4ACC">
            <w:pPr>
              <w:pStyle w:val="ListParagraph"/>
              <w:numPr>
                <w:ilvl w:val="0"/>
                <w:numId w:val="16"/>
              </w:numPr>
              <w:spacing w:before="120" w:after="120"/>
              <w:ind w:left="589" w:hanging="589"/>
              <w:rPr>
                <w:rFonts w:cstheme="minorHAnsi"/>
              </w:rPr>
            </w:pPr>
            <w:r w:rsidRPr="00DC6821">
              <w:rPr>
                <w:rFonts w:cstheme="minorHAnsi"/>
              </w:rPr>
              <w:t>Maintain accurate and up-to-date records of action plans an</w:t>
            </w:r>
            <w:r w:rsidR="004E7496">
              <w:rPr>
                <w:rFonts w:cstheme="minorHAnsi"/>
              </w:rPr>
              <w:t>d evidence of student progress.</w:t>
            </w:r>
          </w:p>
          <w:p w14:paraId="07AB798E" w14:textId="77777777" w:rsidR="00BB4ACC" w:rsidRPr="00DC6821" w:rsidRDefault="00BB4ACC" w:rsidP="00BB4ACC">
            <w:pPr>
              <w:pStyle w:val="ListParagraph"/>
              <w:numPr>
                <w:ilvl w:val="0"/>
                <w:numId w:val="16"/>
              </w:numPr>
              <w:spacing w:before="120" w:after="120"/>
              <w:ind w:left="589" w:hanging="589"/>
              <w:rPr>
                <w:rFonts w:cstheme="minorHAnsi"/>
              </w:rPr>
            </w:pPr>
            <w:r w:rsidRPr="00DC6821">
              <w:rPr>
                <w:rFonts w:cstheme="minorHAnsi"/>
              </w:rPr>
              <w:t>Challenge students to remain motivated and focused by developing and nurturing a life-long love of learning and particularly reading for pleasure.</w:t>
            </w:r>
          </w:p>
          <w:p w14:paraId="5862FB99" w14:textId="010AFFE5" w:rsidR="00BB4ACC" w:rsidRPr="00CF22E9" w:rsidRDefault="00BB4ACC" w:rsidP="00CF22E9">
            <w:pPr>
              <w:pStyle w:val="ListParagraph"/>
              <w:numPr>
                <w:ilvl w:val="0"/>
                <w:numId w:val="16"/>
              </w:numPr>
              <w:spacing w:before="120" w:after="120"/>
              <w:ind w:left="589" w:hanging="589"/>
              <w:rPr>
                <w:rFonts w:cstheme="minorHAnsi"/>
              </w:rPr>
            </w:pPr>
            <w:r w:rsidRPr="00CE2E66">
              <w:rPr>
                <w:rFonts w:cstheme="minorHAnsi"/>
              </w:rPr>
              <w:t>Monitor and manage behaviour, acting within th</w:t>
            </w:r>
            <w:r w:rsidR="00CF22E9">
              <w:rPr>
                <w:rFonts w:cstheme="minorHAnsi"/>
              </w:rPr>
              <w:t>e school’s B</w:t>
            </w:r>
            <w:r>
              <w:rPr>
                <w:rFonts w:cstheme="minorHAnsi"/>
              </w:rPr>
              <w:t>ehaviour policy and</w:t>
            </w:r>
            <w:r w:rsidRPr="00CE2E66">
              <w:rPr>
                <w:rFonts w:cstheme="minorHAnsi"/>
              </w:rPr>
              <w:t xml:space="preserve"> reporting any concerns about conduct to the </w:t>
            </w:r>
            <w:r w:rsidR="00CF22E9">
              <w:rPr>
                <w:rFonts w:cstheme="minorHAnsi"/>
              </w:rPr>
              <w:t>Head of Upper/Lower School</w:t>
            </w:r>
            <w:r w:rsidR="004E7496" w:rsidRPr="00CF22E9">
              <w:rPr>
                <w:rFonts w:cstheme="minorHAnsi"/>
              </w:rPr>
              <w:t xml:space="preserve"> through Academy procedures.</w:t>
            </w:r>
          </w:p>
          <w:p w14:paraId="685B1391" w14:textId="465CD7B9" w:rsidR="00BB4ACC" w:rsidRPr="00DC6821" w:rsidRDefault="00BB4ACC" w:rsidP="00BB4ACC">
            <w:pPr>
              <w:pStyle w:val="ListParagraph"/>
              <w:numPr>
                <w:ilvl w:val="0"/>
                <w:numId w:val="16"/>
              </w:numPr>
              <w:spacing w:before="120" w:after="120"/>
              <w:ind w:left="589" w:hanging="589"/>
              <w:rPr>
                <w:rFonts w:cstheme="minorHAnsi"/>
              </w:rPr>
            </w:pPr>
            <w:r w:rsidRPr="00DC6821">
              <w:rPr>
                <w:rFonts w:cstheme="minorHAnsi"/>
              </w:rPr>
              <w:t>Work with individual students, identifying their barriers to learning in literacy, intervene to enhance progress and monito</w:t>
            </w:r>
            <w:r w:rsidR="004E7496">
              <w:rPr>
                <w:rFonts w:cstheme="minorHAnsi"/>
              </w:rPr>
              <w:t>r progress towards set targets.</w:t>
            </w:r>
          </w:p>
          <w:p w14:paraId="090A8C9A" w14:textId="3293E4A5" w:rsidR="00BB4ACC" w:rsidRPr="00DC6821" w:rsidRDefault="00BB4ACC" w:rsidP="00BB4ACC">
            <w:pPr>
              <w:pStyle w:val="ListParagraph"/>
              <w:numPr>
                <w:ilvl w:val="0"/>
                <w:numId w:val="16"/>
              </w:numPr>
              <w:spacing w:before="120" w:after="120"/>
              <w:ind w:left="589" w:hanging="589"/>
              <w:rPr>
                <w:rFonts w:cstheme="minorHAnsi"/>
              </w:rPr>
            </w:pPr>
            <w:r w:rsidRPr="00DC6821">
              <w:rPr>
                <w:rFonts w:cstheme="minorHAnsi"/>
              </w:rPr>
              <w:t>Support students to evaluate their own progress and provide access to learning s</w:t>
            </w:r>
            <w:r w:rsidR="004E7496">
              <w:rPr>
                <w:rFonts w:cstheme="minorHAnsi"/>
              </w:rPr>
              <w:t>kills for personal development.</w:t>
            </w:r>
          </w:p>
          <w:p w14:paraId="5599212A" w14:textId="261FC3A6" w:rsidR="00156B47" w:rsidRDefault="00BB4ACC" w:rsidP="004E7496">
            <w:pPr>
              <w:pStyle w:val="ListParagraph"/>
              <w:numPr>
                <w:ilvl w:val="0"/>
                <w:numId w:val="16"/>
              </w:numPr>
              <w:spacing w:before="120" w:after="120"/>
              <w:ind w:left="589" w:hanging="589"/>
              <w:rPr>
                <w:rFonts w:cstheme="minorHAnsi"/>
              </w:rPr>
            </w:pPr>
            <w:r w:rsidRPr="00CE2E66">
              <w:rPr>
                <w:rFonts w:cstheme="minorHAnsi"/>
              </w:rPr>
              <w:t>Other duties commensurate with the grade of the post as dir</w:t>
            </w:r>
            <w:r>
              <w:rPr>
                <w:rFonts w:cstheme="minorHAnsi"/>
              </w:rPr>
              <w:t>ected by the Line Manager/Head of School</w:t>
            </w:r>
            <w:r w:rsidR="004E7496">
              <w:rPr>
                <w:rFonts w:cstheme="minorHAnsi"/>
              </w:rPr>
              <w:t>.</w:t>
            </w:r>
          </w:p>
          <w:p w14:paraId="1F3D3A19" w14:textId="31C85876" w:rsidR="00343E90" w:rsidRPr="001E3BC9" w:rsidRDefault="00343E90" w:rsidP="00343E90">
            <w:pPr>
              <w:spacing w:before="120" w:after="120"/>
              <w:rPr>
                <w:rFonts w:cstheme="minorHAnsi"/>
                <w:b/>
              </w:rPr>
            </w:pPr>
            <w:r>
              <w:rPr>
                <w:rFonts w:cstheme="minorHAnsi"/>
                <w:b/>
              </w:rPr>
              <w:t>Liaison</w:t>
            </w:r>
          </w:p>
          <w:p w14:paraId="644D9834" w14:textId="3D54740D" w:rsidR="00343E90" w:rsidRPr="00DC6821" w:rsidRDefault="00343E90" w:rsidP="00343E90">
            <w:pPr>
              <w:pStyle w:val="ListParagraph"/>
              <w:numPr>
                <w:ilvl w:val="0"/>
                <w:numId w:val="18"/>
              </w:numPr>
              <w:spacing w:before="120" w:after="120"/>
              <w:ind w:left="589" w:hanging="589"/>
              <w:rPr>
                <w:rFonts w:cstheme="minorHAnsi"/>
              </w:rPr>
            </w:pPr>
            <w:r w:rsidRPr="00DC6821">
              <w:rPr>
                <w:rFonts w:cstheme="minorHAnsi"/>
              </w:rPr>
              <w:t>Work with teaching staff to identify a range of strategies to assist students who are identified as those who wi</w:t>
            </w:r>
            <w:r>
              <w:rPr>
                <w:rFonts w:cstheme="minorHAnsi"/>
              </w:rPr>
              <w:t>ll benefit from mentor support.</w:t>
            </w:r>
          </w:p>
          <w:p w14:paraId="0FD4E4FA" w14:textId="2EFFB303" w:rsidR="00343E90" w:rsidRPr="00DC6821" w:rsidRDefault="00343E90" w:rsidP="00343E90">
            <w:pPr>
              <w:pStyle w:val="ListParagraph"/>
              <w:numPr>
                <w:ilvl w:val="0"/>
                <w:numId w:val="18"/>
              </w:numPr>
              <w:spacing w:before="120" w:after="120"/>
              <w:ind w:left="589" w:hanging="589"/>
              <w:rPr>
                <w:rFonts w:cstheme="minorHAnsi"/>
              </w:rPr>
            </w:pPr>
            <w:r w:rsidRPr="00DC6821">
              <w:rPr>
                <w:rFonts w:cstheme="minorHAnsi"/>
              </w:rPr>
              <w:t xml:space="preserve">Liaise with the parents, tutors and teachers and provide with appropriate </w:t>
            </w:r>
            <w:r>
              <w:rPr>
                <w:rFonts w:cstheme="minorHAnsi"/>
              </w:rPr>
              <w:t>information regarding progress.</w:t>
            </w:r>
          </w:p>
          <w:p w14:paraId="7560F560" w14:textId="207482F3" w:rsidR="00343E90" w:rsidRPr="00DC6821" w:rsidRDefault="00343E90" w:rsidP="00343E90">
            <w:pPr>
              <w:pStyle w:val="ListParagraph"/>
              <w:numPr>
                <w:ilvl w:val="0"/>
                <w:numId w:val="18"/>
              </w:numPr>
              <w:spacing w:before="120" w:after="120"/>
              <w:ind w:left="589" w:hanging="589"/>
              <w:rPr>
                <w:rFonts w:cstheme="minorHAnsi"/>
              </w:rPr>
            </w:pPr>
            <w:r w:rsidRPr="00DC6821">
              <w:rPr>
                <w:rFonts w:cstheme="minorHAnsi"/>
              </w:rPr>
              <w:t>Liaise with teaching staff to monitor student workload, wo</w:t>
            </w:r>
            <w:r>
              <w:rPr>
                <w:rFonts w:cstheme="minorHAnsi"/>
              </w:rPr>
              <w:t>rk rate and access to learning.</w:t>
            </w:r>
          </w:p>
          <w:p w14:paraId="23B26AAC" w14:textId="4624BD5E" w:rsidR="00343E90" w:rsidRPr="00DC6821" w:rsidRDefault="00343E90" w:rsidP="00343E90">
            <w:pPr>
              <w:pStyle w:val="ListParagraph"/>
              <w:numPr>
                <w:ilvl w:val="0"/>
                <w:numId w:val="18"/>
              </w:numPr>
              <w:spacing w:before="120" w:after="120"/>
              <w:ind w:left="589" w:hanging="589"/>
              <w:rPr>
                <w:rFonts w:cstheme="minorHAnsi"/>
              </w:rPr>
            </w:pPr>
            <w:r w:rsidRPr="00DC6821">
              <w:rPr>
                <w:rFonts w:cstheme="minorHAnsi"/>
              </w:rPr>
              <w:t>Regularly inform relevant staff of developments, improvements in perform</w:t>
            </w:r>
            <w:r>
              <w:rPr>
                <w:rFonts w:cstheme="minorHAnsi"/>
              </w:rPr>
              <w:t>ance and successful strategies.</w:t>
            </w:r>
          </w:p>
          <w:p w14:paraId="0EB319A3" w14:textId="2A13255C" w:rsidR="00343E90" w:rsidRPr="00DC6821" w:rsidRDefault="00343E90" w:rsidP="00CF22E9">
            <w:pPr>
              <w:pStyle w:val="ListParagraph"/>
              <w:numPr>
                <w:ilvl w:val="0"/>
                <w:numId w:val="18"/>
              </w:numPr>
              <w:ind w:left="590" w:hanging="590"/>
              <w:rPr>
                <w:rFonts w:cstheme="minorHAnsi"/>
              </w:rPr>
            </w:pPr>
            <w:r w:rsidRPr="00DC6821">
              <w:rPr>
                <w:rFonts w:cstheme="minorHAnsi"/>
              </w:rPr>
              <w:t xml:space="preserve">Make regular contact with parents as appropriate, encouraging them to support their child in overcoming their learning difficulty by advising them about </w:t>
            </w:r>
            <w:r>
              <w:rPr>
                <w:rFonts w:cstheme="minorHAnsi"/>
              </w:rPr>
              <w:t>strategies to improve learning.</w:t>
            </w:r>
          </w:p>
          <w:p w14:paraId="2954A36E" w14:textId="437979D2" w:rsidR="004E7496" w:rsidRPr="00952201" w:rsidRDefault="00343E90" w:rsidP="00CF22E9">
            <w:pPr>
              <w:pStyle w:val="NoSpacing"/>
              <w:numPr>
                <w:ilvl w:val="0"/>
                <w:numId w:val="18"/>
              </w:numPr>
              <w:ind w:left="590" w:hanging="590"/>
            </w:pPr>
            <w:r>
              <w:t xml:space="preserve">To </w:t>
            </w:r>
            <w:r w:rsidRPr="0073525B">
              <w:t xml:space="preserve">ensure that students’ needs are prioritised and to have a clear sight of how this role impacts on the </w:t>
            </w:r>
            <w:proofErr w:type="gramStart"/>
            <w:r w:rsidRPr="0073525B">
              <w:t>school’s</w:t>
            </w:r>
            <w:proofErr w:type="gramEnd"/>
            <w:r w:rsidRPr="0073525B">
              <w:t xml:space="preserve"> and the </w:t>
            </w:r>
            <w:r w:rsidR="00CF22E9">
              <w:t>T</w:t>
            </w:r>
            <w:r w:rsidRPr="0073525B">
              <w:t xml:space="preserve">rust’s </w:t>
            </w:r>
            <w:r>
              <w:t xml:space="preserve">students </w:t>
            </w:r>
            <w:r w:rsidRPr="0073525B">
              <w:t>at all times</w:t>
            </w:r>
            <w:r>
              <w:t>.</w:t>
            </w:r>
          </w:p>
        </w:tc>
      </w:tr>
    </w:tbl>
    <w:p w14:paraId="5773DD3C" w14:textId="1D35872F" w:rsidR="00156B47" w:rsidRPr="00D14382" w:rsidRDefault="00156B47" w:rsidP="00952201">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7E7A0600" w14:textId="571ADB05" w:rsidR="00952201" w:rsidRDefault="00952201" w:rsidP="00CF22E9">
            <w:pPr>
              <w:pStyle w:val="NoSpacing"/>
              <w:numPr>
                <w:ilvl w:val="0"/>
                <w:numId w:val="10"/>
              </w:numPr>
              <w:ind w:left="600" w:hanging="578"/>
            </w:pPr>
            <w:r w:rsidRPr="007D3D93">
              <w:t xml:space="preserve">To be aware of and work in accordance with the school’s child protection policies and procedures in order to safeguard and promote the welfare of children and to raise any concerns relating to such procedures which may be </w:t>
            </w:r>
            <w:r>
              <w:t>noted during the course of duty;</w:t>
            </w:r>
          </w:p>
          <w:p w14:paraId="569AF74F" w14:textId="713F18CB" w:rsidR="002713C1" w:rsidRDefault="002713C1" w:rsidP="00CF22E9">
            <w:pPr>
              <w:pStyle w:val="NoSpacing"/>
              <w:numPr>
                <w:ilvl w:val="0"/>
                <w:numId w:val="10"/>
              </w:numPr>
              <w:ind w:left="600" w:hanging="578"/>
            </w:pPr>
            <w:r>
              <w:t xml:space="preserve">To ensure that pupils needs are prioritised and to have a clear sight of how this role impacts on the </w:t>
            </w:r>
            <w:r w:rsidR="00CF22E9">
              <w:t>s</w:t>
            </w:r>
            <w:r>
              <w:t xml:space="preserve">chool’s and the </w:t>
            </w:r>
            <w:r w:rsidR="00CF22E9">
              <w:t>T</w:t>
            </w:r>
            <w:r>
              <w:t>rust’s pupils at all times;</w:t>
            </w:r>
          </w:p>
          <w:p w14:paraId="120E768E" w14:textId="0B2F475B" w:rsidR="002713C1" w:rsidRDefault="002713C1" w:rsidP="00CF22E9">
            <w:pPr>
              <w:pStyle w:val="NoSpacing"/>
              <w:numPr>
                <w:ilvl w:val="0"/>
                <w:numId w:val="10"/>
              </w:numPr>
              <w:ind w:left="589" w:hanging="589"/>
            </w:pPr>
            <w:r>
              <w:t>To act as a Trust team member and provide support and cover for other staff where needs arise inclusive of occasional work at other sites within a reasonable travel distance;</w:t>
            </w:r>
          </w:p>
          <w:p w14:paraId="4FE6EBCB" w14:textId="7E5BDE68" w:rsidR="002713C1" w:rsidRDefault="002713C1" w:rsidP="00CF22E9">
            <w:pPr>
              <w:pStyle w:val="NoSpacing"/>
              <w:numPr>
                <w:ilvl w:val="0"/>
                <w:numId w:val="10"/>
              </w:numPr>
              <w:ind w:left="589" w:hanging="589"/>
            </w:pPr>
            <w:r>
              <w:lastRenderedPageBreak/>
              <w:t>To be aware of and adhere to all Trust policies and procedures;</w:t>
            </w:r>
          </w:p>
          <w:p w14:paraId="25702B5A" w14:textId="7DF38812" w:rsidR="00F964FE" w:rsidRDefault="00F964FE" w:rsidP="00CF22E9">
            <w:pPr>
              <w:pStyle w:val="NoSpacing"/>
              <w:numPr>
                <w:ilvl w:val="0"/>
                <w:numId w:val="10"/>
              </w:numPr>
              <w:ind w:left="589" w:hanging="589"/>
            </w:pPr>
            <w:r>
              <w:t>To undertake mandatory training as required by the Trust;</w:t>
            </w:r>
          </w:p>
          <w:p w14:paraId="68F0AC27" w14:textId="03C15B90" w:rsidR="002713C1" w:rsidRDefault="002713C1" w:rsidP="00CF22E9">
            <w:pPr>
              <w:pStyle w:val="NoSpacing"/>
              <w:numPr>
                <w:ilvl w:val="0"/>
                <w:numId w:val="10"/>
              </w:numPr>
              <w:ind w:left="589" w:hanging="589"/>
            </w:pPr>
            <w:r>
              <w:t>To be responsible for your own continuing self-development and attend meetings as appropriate;</w:t>
            </w:r>
          </w:p>
          <w:p w14:paraId="26210D7B" w14:textId="5315CEE7" w:rsidR="00A06AE0" w:rsidRPr="002713C1" w:rsidRDefault="002713C1" w:rsidP="00CF22E9">
            <w:pPr>
              <w:pStyle w:val="NoSpacing"/>
              <w:numPr>
                <w:ilvl w:val="0"/>
                <w:numId w:val="10"/>
              </w:numPr>
              <w:ind w:left="589" w:hanging="589"/>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307BE10E" w14:textId="2EAC1870" w:rsidR="005778D9" w:rsidRPr="000D33DC" w:rsidRDefault="005778D9" w:rsidP="000D33DC">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bookmarkStart w:id="0" w:name="_GoBack"/>
            <w:bookmarkEnd w:id="0"/>
          </w:p>
          <w:p w14:paraId="4856BC07" w14:textId="749CE7BC" w:rsidR="008029CD" w:rsidRPr="000D33DC" w:rsidRDefault="000D33DC" w:rsidP="00952201">
            <w:pPr>
              <w:spacing w:before="120" w:after="120"/>
              <w:rPr>
                <w:rFonts w:cstheme="minorHAnsi"/>
              </w:rPr>
            </w:pPr>
            <w:r w:rsidRPr="000D33DC">
              <w:rPr>
                <w:rFonts w:cstheme="minorHAnsi"/>
              </w:rPr>
              <w:t xml:space="preserve">Last Updated </w:t>
            </w:r>
            <w:r w:rsidR="00952201">
              <w:rPr>
                <w:rFonts w:cstheme="minorHAnsi"/>
              </w:rPr>
              <w:t>July</w:t>
            </w:r>
            <w:r w:rsidR="00D14382">
              <w:rPr>
                <w:rFonts w:cstheme="minorHAnsi"/>
              </w:rPr>
              <w:t xml:space="preserve"> </w:t>
            </w:r>
            <w:r w:rsidR="00CD0D7F">
              <w:rPr>
                <w:rFonts w:cstheme="minorHAnsi"/>
              </w:rPr>
              <w:t>2022</w:t>
            </w:r>
          </w:p>
        </w:tc>
      </w:tr>
    </w:tbl>
    <w:p w14:paraId="5F71489E" w14:textId="23B08C52" w:rsidR="007F5F6E" w:rsidRDefault="007F5F6E" w:rsidP="00F57DBF">
      <w:pPr>
        <w:spacing w:after="120"/>
      </w:pPr>
    </w:p>
    <w:p w14:paraId="7C78D76E" w14:textId="1D3F65D4" w:rsidR="00952201" w:rsidRDefault="00952201" w:rsidP="00F57DBF">
      <w:pPr>
        <w:spacing w:after="0" w:line="240" w:lineRule="auto"/>
        <w:rPr>
          <w:b/>
        </w:rPr>
      </w:pPr>
      <w:r w:rsidRPr="005D259A">
        <w:rPr>
          <w:b/>
        </w:rPr>
        <w:t>Truro and Penwith Academy Trust is committed to providing employee benefits that mot</w:t>
      </w:r>
      <w:r>
        <w:rPr>
          <w:b/>
        </w:rPr>
        <w:t>ivate and reward our employees.</w:t>
      </w:r>
    </w:p>
    <w:p w14:paraId="243237BB" w14:textId="77777777" w:rsidR="00EE77F4" w:rsidRPr="005D259A" w:rsidRDefault="00EE77F4" w:rsidP="00F57DBF">
      <w:pPr>
        <w:spacing w:after="0" w:line="240" w:lineRule="auto"/>
        <w:rPr>
          <w:b/>
        </w:rPr>
      </w:pPr>
    </w:p>
    <w:p w14:paraId="42ED8242" w14:textId="32728727" w:rsidR="00952201" w:rsidRPr="008835C6" w:rsidRDefault="00952201" w:rsidP="00952201">
      <w:pPr>
        <w:spacing w:after="150" w:line="240" w:lineRule="auto"/>
        <w:rPr>
          <w:b/>
        </w:rPr>
      </w:pPr>
      <w:r w:rsidRPr="007B2676">
        <w:rPr>
          <w:b/>
        </w:rPr>
        <w:t xml:space="preserve">Our </w:t>
      </w:r>
      <w:r w:rsidRPr="008835C6">
        <w:rPr>
          <w:b/>
        </w:rPr>
        <w:t>benefits include:</w:t>
      </w:r>
    </w:p>
    <w:p w14:paraId="2CAAFC03" w14:textId="77777777" w:rsidR="00952201" w:rsidRPr="001E3BC9" w:rsidRDefault="00952201" w:rsidP="00F57DBF">
      <w:pPr>
        <w:numPr>
          <w:ilvl w:val="0"/>
          <w:numId w:val="19"/>
        </w:numPr>
        <w:tabs>
          <w:tab w:val="clear" w:pos="720"/>
        </w:tabs>
        <w:spacing w:before="100" w:beforeAutospacing="1" w:after="100" w:afterAutospacing="1" w:line="240" w:lineRule="auto"/>
        <w:ind w:left="567" w:hanging="567"/>
      </w:pPr>
      <w:r w:rsidRPr="001E3BC9">
        <w:t>A competitive salary</w:t>
      </w:r>
    </w:p>
    <w:p w14:paraId="3692D75B" w14:textId="6ED6375F" w:rsidR="00952201" w:rsidRPr="001E3BC9" w:rsidRDefault="00952201" w:rsidP="00952201">
      <w:pPr>
        <w:pStyle w:val="ListParagraph"/>
        <w:numPr>
          <w:ilvl w:val="0"/>
          <w:numId w:val="19"/>
        </w:numPr>
        <w:tabs>
          <w:tab w:val="clear" w:pos="720"/>
        </w:tabs>
        <w:ind w:left="567" w:hanging="567"/>
      </w:pPr>
      <w:r w:rsidRPr="001E3BC9">
        <w:t xml:space="preserve">You will be eligible to join the </w:t>
      </w:r>
      <w:r>
        <w:t>local government pension scheme</w:t>
      </w:r>
    </w:p>
    <w:p w14:paraId="3A5C96D9" w14:textId="316E5F82" w:rsidR="00952201" w:rsidRDefault="00952201" w:rsidP="00952201">
      <w:pPr>
        <w:pStyle w:val="ListParagraph"/>
        <w:numPr>
          <w:ilvl w:val="0"/>
          <w:numId w:val="19"/>
        </w:numPr>
        <w:tabs>
          <w:tab w:val="clear" w:pos="720"/>
        </w:tabs>
        <w:ind w:left="567" w:hanging="567"/>
      </w:pPr>
      <w:r w:rsidRPr="001E3BC9">
        <w:t>Any previous contin</w:t>
      </w:r>
      <w:r>
        <w:t>uous service will be recognised</w:t>
      </w:r>
    </w:p>
    <w:p w14:paraId="0D13E60A" w14:textId="6F06F80B" w:rsidR="00952201" w:rsidRPr="001E3BC9" w:rsidRDefault="00952201" w:rsidP="00952201">
      <w:pPr>
        <w:pStyle w:val="ListParagraph"/>
        <w:numPr>
          <w:ilvl w:val="0"/>
          <w:numId w:val="19"/>
        </w:numPr>
        <w:tabs>
          <w:tab w:val="clear" w:pos="720"/>
        </w:tabs>
        <w:ind w:left="567" w:hanging="567"/>
      </w:pPr>
      <w:r>
        <w:t>5.263 weeks paid holiday per year (pro rata), rising to 6.248 weeks after five years' continuous service (including Bank Holidays)</w:t>
      </w:r>
    </w:p>
    <w:p w14:paraId="4F6CD3FD" w14:textId="748D486E" w:rsidR="00952201" w:rsidRPr="001E3BC9" w:rsidRDefault="00952201" w:rsidP="00952201">
      <w:pPr>
        <w:pStyle w:val="ListParagraph"/>
        <w:numPr>
          <w:ilvl w:val="0"/>
          <w:numId w:val="19"/>
        </w:numPr>
        <w:tabs>
          <w:tab w:val="clear" w:pos="720"/>
        </w:tabs>
        <w:ind w:left="567" w:hanging="567"/>
      </w:pPr>
      <w:r w:rsidRPr="001E3BC9">
        <w:t>Family</w:t>
      </w:r>
      <w:r>
        <w:t xml:space="preserve"> friendly policies</w:t>
      </w:r>
    </w:p>
    <w:p w14:paraId="1D0D8042" w14:textId="77777777" w:rsidR="00952201" w:rsidRPr="001E3BC9" w:rsidRDefault="00952201" w:rsidP="00952201">
      <w:pPr>
        <w:pStyle w:val="ListParagraph"/>
        <w:numPr>
          <w:ilvl w:val="0"/>
          <w:numId w:val="19"/>
        </w:numPr>
        <w:tabs>
          <w:tab w:val="clear" w:pos="720"/>
        </w:tabs>
        <w:ind w:left="567" w:hanging="567"/>
      </w:pPr>
      <w:r w:rsidRPr="001E3BC9">
        <w:t>Childcare vouchers</w:t>
      </w:r>
    </w:p>
    <w:p w14:paraId="29FE144F" w14:textId="5A13A15F" w:rsidR="00952201" w:rsidRPr="001E3BC9" w:rsidRDefault="00952201" w:rsidP="00952201">
      <w:pPr>
        <w:pStyle w:val="ListParagraph"/>
        <w:numPr>
          <w:ilvl w:val="0"/>
          <w:numId w:val="19"/>
        </w:numPr>
        <w:tabs>
          <w:tab w:val="clear" w:pos="720"/>
        </w:tabs>
        <w:ind w:left="567" w:hanging="567"/>
      </w:pPr>
      <w:r w:rsidRPr="001E3BC9">
        <w:t>Local and national d</w:t>
      </w:r>
      <w:r>
        <w:t>iscount schemes and initiatives</w:t>
      </w:r>
    </w:p>
    <w:p w14:paraId="135DD43F" w14:textId="3EFF280A" w:rsidR="00952201" w:rsidRPr="001E3BC9" w:rsidRDefault="00952201" w:rsidP="00952201">
      <w:pPr>
        <w:pStyle w:val="ListParagraph"/>
        <w:numPr>
          <w:ilvl w:val="0"/>
          <w:numId w:val="19"/>
        </w:numPr>
        <w:tabs>
          <w:tab w:val="clear" w:pos="720"/>
        </w:tabs>
        <w:ind w:left="567" w:hanging="567"/>
      </w:pPr>
      <w:r w:rsidRPr="001E3BC9">
        <w:t>Continued professional development support</w:t>
      </w:r>
      <w:r>
        <w:t>.</w:t>
      </w:r>
    </w:p>
    <w:p w14:paraId="11A43B8C" w14:textId="66254619" w:rsidR="00952201" w:rsidRPr="00155465" w:rsidRDefault="00952201" w:rsidP="00952201">
      <w:pPr>
        <w:shd w:val="clear" w:color="auto" w:fill="FFFFFF"/>
      </w:pPr>
      <w:r w:rsidRPr="001E3BC9">
        <w:t>To find out further information</w:t>
      </w:r>
      <w:r>
        <w:t>,</w:t>
      </w:r>
      <w:r w:rsidRPr="001E3BC9">
        <w:t xml:space="preserve"> please visit </w:t>
      </w:r>
      <w:r>
        <w:t xml:space="preserve">the </w:t>
      </w:r>
      <w:r w:rsidRPr="001E3BC9">
        <w:t>Trust’s website</w:t>
      </w:r>
      <w:r>
        <w:t xml:space="preserve"> at: </w:t>
      </w:r>
      <w:hyperlink r:id="rId10" w:history="1">
        <w:r w:rsidRPr="00CC5F71">
          <w:rPr>
            <w:rStyle w:val="Hyperlink"/>
          </w:rPr>
          <w:t>www.tpacademytrust.org</w:t>
        </w:r>
      </w:hyperlink>
    </w:p>
    <w:p w14:paraId="4703EBC6" w14:textId="77777777" w:rsidR="00952201" w:rsidRDefault="00952201" w:rsidP="000D33DC"/>
    <w:sectPr w:rsidR="00952201" w:rsidSect="00360892">
      <w:headerReference w:type="first" r:id="rId11"/>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proofErr w:type="spellStart"/>
          <w:r>
            <w:rPr>
              <w:color w:val="141412"/>
              <w:lang w:val="en-US"/>
            </w:rPr>
            <w:t>organisation</w:t>
          </w:r>
          <w:proofErr w:type="spellEnd"/>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28A"/>
    <w:multiLevelType w:val="hybridMultilevel"/>
    <w:tmpl w:val="64D0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A22"/>
    <w:multiLevelType w:val="hybridMultilevel"/>
    <w:tmpl w:val="E17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BF1C20"/>
    <w:multiLevelType w:val="hybridMultilevel"/>
    <w:tmpl w:val="787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92793"/>
    <w:multiLevelType w:val="hybridMultilevel"/>
    <w:tmpl w:val="FB601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57DD1"/>
    <w:multiLevelType w:val="hybridMultilevel"/>
    <w:tmpl w:val="594ACEE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1046B"/>
    <w:multiLevelType w:val="hybridMultilevel"/>
    <w:tmpl w:val="4F3E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255EA"/>
    <w:multiLevelType w:val="hybridMultilevel"/>
    <w:tmpl w:val="933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E5F18"/>
    <w:multiLevelType w:val="hybridMultilevel"/>
    <w:tmpl w:val="B4FE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4"/>
  </w:num>
  <w:num w:numId="5">
    <w:abstractNumId w:val="3"/>
  </w:num>
  <w:num w:numId="6">
    <w:abstractNumId w:val="2"/>
  </w:num>
  <w:num w:numId="7">
    <w:abstractNumId w:val="10"/>
  </w:num>
  <w:num w:numId="8">
    <w:abstractNumId w:val="13"/>
  </w:num>
  <w:num w:numId="9">
    <w:abstractNumId w:val="12"/>
  </w:num>
  <w:num w:numId="10">
    <w:abstractNumId w:val="5"/>
  </w:num>
  <w:num w:numId="11">
    <w:abstractNumId w:val="17"/>
  </w:num>
  <w:num w:numId="12">
    <w:abstractNumId w:val="1"/>
  </w:num>
  <w:num w:numId="13">
    <w:abstractNumId w:val="13"/>
  </w:num>
  <w:num w:numId="14">
    <w:abstractNumId w:val="16"/>
  </w:num>
  <w:num w:numId="15">
    <w:abstractNumId w:val="0"/>
  </w:num>
  <w:num w:numId="16">
    <w:abstractNumId w:val="6"/>
  </w:num>
  <w:num w:numId="17">
    <w:abstractNumId w:val="8"/>
  </w:num>
  <w:num w:numId="18">
    <w:abstractNumId w:val="15"/>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05625"/>
    <w:rsid w:val="001103C0"/>
    <w:rsid w:val="00142167"/>
    <w:rsid w:val="00156B47"/>
    <w:rsid w:val="00182FB8"/>
    <w:rsid w:val="00191966"/>
    <w:rsid w:val="002006ED"/>
    <w:rsid w:val="002241EA"/>
    <w:rsid w:val="00224D95"/>
    <w:rsid w:val="002713C1"/>
    <w:rsid w:val="002806A7"/>
    <w:rsid w:val="00284F56"/>
    <w:rsid w:val="002A6867"/>
    <w:rsid w:val="002F77BB"/>
    <w:rsid w:val="00343E90"/>
    <w:rsid w:val="00351927"/>
    <w:rsid w:val="00356779"/>
    <w:rsid w:val="00360892"/>
    <w:rsid w:val="003852C4"/>
    <w:rsid w:val="003B56EA"/>
    <w:rsid w:val="003E1BD9"/>
    <w:rsid w:val="00400577"/>
    <w:rsid w:val="004408D4"/>
    <w:rsid w:val="0046253B"/>
    <w:rsid w:val="00474C38"/>
    <w:rsid w:val="00485397"/>
    <w:rsid w:val="00485601"/>
    <w:rsid w:val="004A2051"/>
    <w:rsid w:val="004C0DF6"/>
    <w:rsid w:val="004C5D00"/>
    <w:rsid w:val="004E7496"/>
    <w:rsid w:val="00505B97"/>
    <w:rsid w:val="00521C70"/>
    <w:rsid w:val="005260AA"/>
    <w:rsid w:val="005778D9"/>
    <w:rsid w:val="00594BD8"/>
    <w:rsid w:val="005A643D"/>
    <w:rsid w:val="006057C5"/>
    <w:rsid w:val="00610D9B"/>
    <w:rsid w:val="006262C9"/>
    <w:rsid w:val="0063265E"/>
    <w:rsid w:val="006758EA"/>
    <w:rsid w:val="00681B30"/>
    <w:rsid w:val="006D1D0D"/>
    <w:rsid w:val="0070255D"/>
    <w:rsid w:val="00705B2B"/>
    <w:rsid w:val="00720EBE"/>
    <w:rsid w:val="00727F0E"/>
    <w:rsid w:val="007538BD"/>
    <w:rsid w:val="00757DFB"/>
    <w:rsid w:val="007605BE"/>
    <w:rsid w:val="007B2676"/>
    <w:rsid w:val="007E22AF"/>
    <w:rsid w:val="007F28DE"/>
    <w:rsid w:val="007F5F6E"/>
    <w:rsid w:val="00802539"/>
    <w:rsid w:val="008029CD"/>
    <w:rsid w:val="00831DEB"/>
    <w:rsid w:val="008436E5"/>
    <w:rsid w:val="00845D35"/>
    <w:rsid w:val="00850A83"/>
    <w:rsid w:val="0085237A"/>
    <w:rsid w:val="008835C6"/>
    <w:rsid w:val="0088727A"/>
    <w:rsid w:val="008975FA"/>
    <w:rsid w:val="008A7B71"/>
    <w:rsid w:val="008F2050"/>
    <w:rsid w:val="00907746"/>
    <w:rsid w:val="009115DF"/>
    <w:rsid w:val="00922167"/>
    <w:rsid w:val="0093370E"/>
    <w:rsid w:val="0095155E"/>
    <w:rsid w:val="00952201"/>
    <w:rsid w:val="009A1DC0"/>
    <w:rsid w:val="009B25A3"/>
    <w:rsid w:val="009B72CD"/>
    <w:rsid w:val="009C2EEB"/>
    <w:rsid w:val="009F4559"/>
    <w:rsid w:val="00A06AE0"/>
    <w:rsid w:val="00A07B55"/>
    <w:rsid w:val="00A17F78"/>
    <w:rsid w:val="00A54441"/>
    <w:rsid w:val="00A54A99"/>
    <w:rsid w:val="00A77D53"/>
    <w:rsid w:val="00A94FAE"/>
    <w:rsid w:val="00AA69E9"/>
    <w:rsid w:val="00AC40C3"/>
    <w:rsid w:val="00AC69A8"/>
    <w:rsid w:val="00B52CF2"/>
    <w:rsid w:val="00B55B32"/>
    <w:rsid w:val="00B669A9"/>
    <w:rsid w:val="00B72D7C"/>
    <w:rsid w:val="00BB4ACC"/>
    <w:rsid w:val="00BE39ED"/>
    <w:rsid w:val="00C14ED0"/>
    <w:rsid w:val="00C170D4"/>
    <w:rsid w:val="00C21E99"/>
    <w:rsid w:val="00C404AD"/>
    <w:rsid w:val="00C52C3F"/>
    <w:rsid w:val="00C600DD"/>
    <w:rsid w:val="00CB2B76"/>
    <w:rsid w:val="00CD0D7F"/>
    <w:rsid w:val="00CF22E9"/>
    <w:rsid w:val="00D103ED"/>
    <w:rsid w:val="00D14382"/>
    <w:rsid w:val="00D43DE3"/>
    <w:rsid w:val="00D6612F"/>
    <w:rsid w:val="00D95E25"/>
    <w:rsid w:val="00DA0A68"/>
    <w:rsid w:val="00DD7E5F"/>
    <w:rsid w:val="00DE125A"/>
    <w:rsid w:val="00DE77DA"/>
    <w:rsid w:val="00E67FE7"/>
    <w:rsid w:val="00E81D2E"/>
    <w:rsid w:val="00E93060"/>
    <w:rsid w:val="00ED05C2"/>
    <w:rsid w:val="00ED6243"/>
    <w:rsid w:val="00EE1F37"/>
    <w:rsid w:val="00EE77F4"/>
    <w:rsid w:val="00F57DBF"/>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pacademytrust.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609363F9-6433-477C-8965-936EE16C7E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4925e4f-3fb8-4c75-975f-9f0d1695fe1f"/>
    <ds:schemaRef ds:uri="http://schemas.microsoft.com/office/infopath/2007/PartnerControls"/>
    <ds:schemaRef ds:uri="3e2b065d-a076-4537-88ca-8a0675b8bc9b"/>
    <ds:schemaRef ds:uri="http://www.w3.org/XML/1998/namespace"/>
    <ds:schemaRef ds:uri="http://purl.org/dc/dcmitype/"/>
  </ds:schemaRefs>
</ds:datastoreItem>
</file>

<file path=customXml/itemProps3.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Olga Keith</cp:lastModifiedBy>
  <cp:revision>3</cp:revision>
  <dcterms:created xsi:type="dcterms:W3CDTF">2023-01-09T13:33:00Z</dcterms:created>
  <dcterms:modified xsi:type="dcterms:W3CDTF">2023-01-09T13:40:00Z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