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51DAB" w14:textId="77777777" w:rsidR="00B2029E" w:rsidRDefault="00B2029E" w:rsidP="00BA1F21">
      <w:pPr>
        <w:spacing w:after="0" w:line="240" w:lineRule="auto"/>
      </w:pPr>
    </w:p>
    <w:p w14:paraId="2FC541BE" w14:textId="77777777" w:rsidR="00BA1F21" w:rsidRDefault="00BA1F21" w:rsidP="00BA1F21">
      <w:pPr>
        <w:spacing w:after="0" w:line="240" w:lineRule="auto"/>
      </w:pPr>
    </w:p>
    <w:p w14:paraId="7B7D27B7" w14:textId="77777777" w:rsidR="00BA1F21" w:rsidRDefault="00BA1F21" w:rsidP="00BA1F21">
      <w:pPr>
        <w:spacing w:after="0" w:line="240" w:lineRule="auto"/>
      </w:pPr>
    </w:p>
    <w:p w14:paraId="7DD6674F" w14:textId="446AB0F8" w:rsidR="000A344B" w:rsidRDefault="000A344B" w:rsidP="00BA1F21">
      <w:pPr>
        <w:spacing w:after="0" w:line="240" w:lineRule="auto"/>
      </w:pPr>
    </w:p>
    <w:tbl>
      <w:tblPr>
        <w:tblStyle w:val="TableGrid"/>
        <w:tblW w:w="0" w:type="auto"/>
        <w:tblLook w:val="04A0" w:firstRow="1" w:lastRow="0" w:firstColumn="1" w:lastColumn="0" w:noHBand="0" w:noVBand="1"/>
      </w:tblPr>
      <w:tblGrid>
        <w:gridCol w:w="9016"/>
      </w:tblGrid>
      <w:tr w:rsidR="00CA3877" w14:paraId="2C946555" w14:textId="77777777" w:rsidTr="00BA1F21">
        <w:trPr>
          <w:trHeight w:val="863"/>
        </w:trPr>
        <w:tc>
          <w:tcPr>
            <w:tcW w:w="9016" w:type="dxa"/>
            <w:shd w:val="clear" w:color="auto" w:fill="auto"/>
            <w:vAlign w:val="center"/>
          </w:tcPr>
          <w:p w14:paraId="154C5638" w14:textId="19DBD925" w:rsidR="00CA3877" w:rsidRPr="00CA3877" w:rsidRDefault="00CA3877" w:rsidP="00BA1F21">
            <w:pPr>
              <w:spacing w:after="0" w:line="240" w:lineRule="auto"/>
              <w:jc w:val="center"/>
              <w:rPr>
                <w:b/>
                <w:bCs/>
                <w:sz w:val="48"/>
                <w:szCs w:val="48"/>
              </w:rPr>
            </w:pPr>
            <w:r>
              <w:rPr>
                <w:b/>
                <w:bCs/>
                <w:color w:val="1F3864" w:themeColor="accent5" w:themeShade="80"/>
                <w:sz w:val="48"/>
                <w:szCs w:val="48"/>
              </w:rPr>
              <w:t>ALVERTON PRIMARY SCHOOL</w:t>
            </w:r>
          </w:p>
        </w:tc>
      </w:tr>
      <w:tr w:rsidR="00CA3877" w14:paraId="56E9D2AC" w14:textId="77777777" w:rsidTr="00BA1F21">
        <w:trPr>
          <w:trHeight w:val="847"/>
        </w:trPr>
        <w:tc>
          <w:tcPr>
            <w:tcW w:w="9016" w:type="dxa"/>
            <w:shd w:val="clear" w:color="auto" w:fill="auto"/>
            <w:vAlign w:val="center"/>
          </w:tcPr>
          <w:p w14:paraId="26459820" w14:textId="66E7AC07" w:rsidR="00CA3877" w:rsidRPr="00CA3877" w:rsidRDefault="00CA3877" w:rsidP="00BA1F21">
            <w:pPr>
              <w:spacing w:after="0" w:line="240" w:lineRule="auto"/>
              <w:jc w:val="center"/>
              <w:rPr>
                <w:b/>
                <w:bCs/>
                <w:sz w:val="48"/>
                <w:szCs w:val="48"/>
              </w:rPr>
            </w:pPr>
            <w:r w:rsidRPr="00CA3877">
              <w:rPr>
                <w:b/>
                <w:bCs/>
                <w:sz w:val="48"/>
                <w:szCs w:val="48"/>
              </w:rPr>
              <w:t>HEADTEACHER RECRUITMENT PACK</w:t>
            </w:r>
          </w:p>
        </w:tc>
      </w:tr>
    </w:tbl>
    <w:p w14:paraId="5EDA6C52" w14:textId="0B699956" w:rsidR="00CA3877" w:rsidRDefault="00CA3877" w:rsidP="00BA1F21">
      <w:pPr>
        <w:spacing w:after="0" w:line="240" w:lineRule="auto"/>
      </w:pPr>
    </w:p>
    <w:p w14:paraId="6D2C2379" w14:textId="4C13E4CC" w:rsidR="00BA1F21" w:rsidRDefault="00BA1F21" w:rsidP="00BA1F21">
      <w:pPr>
        <w:spacing w:after="0" w:line="240" w:lineRule="auto"/>
      </w:pPr>
      <w:r>
        <w:rPr>
          <w:noProof/>
        </w:rPr>
        <w:drawing>
          <wp:anchor distT="0" distB="0" distL="114300" distR="114300" simplePos="0" relativeHeight="251669504" behindDoc="0" locked="0" layoutInCell="1" allowOverlap="1" wp14:anchorId="2F0A7393" wp14:editId="633A1988">
            <wp:simplePos x="0" y="0"/>
            <wp:positionH relativeFrom="column">
              <wp:posOffset>3981450</wp:posOffset>
            </wp:positionH>
            <wp:positionV relativeFrom="paragraph">
              <wp:posOffset>328207</wp:posOffset>
            </wp:positionV>
            <wp:extent cx="2171700" cy="16294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62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72AF4B3" wp14:editId="49FB9ABD">
            <wp:simplePos x="0" y="0"/>
            <wp:positionH relativeFrom="column">
              <wp:posOffset>-480060</wp:posOffset>
            </wp:positionH>
            <wp:positionV relativeFrom="paragraph">
              <wp:posOffset>327660</wp:posOffset>
            </wp:positionV>
            <wp:extent cx="2174240" cy="1629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240" cy="1629410"/>
                    </a:xfrm>
                    <a:prstGeom prst="rect">
                      <a:avLst/>
                    </a:prstGeom>
                  </pic:spPr>
                </pic:pic>
              </a:graphicData>
            </a:graphic>
            <wp14:sizeRelH relativeFrom="page">
              <wp14:pctWidth>0</wp14:pctWidth>
            </wp14:sizeRelH>
            <wp14:sizeRelV relativeFrom="page">
              <wp14:pctHeight>0</wp14:pctHeight>
            </wp14:sizeRelV>
          </wp:anchor>
        </w:drawing>
      </w:r>
    </w:p>
    <w:p w14:paraId="7DD0385E" w14:textId="00CF64B7" w:rsidR="00BA1F21" w:rsidRDefault="00BA1F21" w:rsidP="00BA1F21">
      <w:pPr>
        <w:spacing w:after="0" w:line="240" w:lineRule="auto"/>
      </w:pPr>
      <w:r>
        <w:rPr>
          <w:noProof/>
        </w:rPr>
        <w:drawing>
          <wp:anchor distT="0" distB="0" distL="114300" distR="114300" simplePos="0" relativeHeight="251670528" behindDoc="0" locked="0" layoutInCell="1" allowOverlap="1" wp14:anchorId="1DEEB0E2" wp14:editId="0B386546">
            <wp:simplePos x="0" y="0"/>
            <wp:positionH relativeFrom="column">
              <wp:posOffset>1745615</wp:posOffset>
            </wp:positionH>
            <wp:positionV relativeFrom="paragraph">
              <wp:posOffset>158027</wp:posOffset>
            </wp:positionV>
            <wp:extent cx="2174875" cy="16294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4875" cy="1629410"/>
                    </a:xfrm>
                    <a:prstGeom prst="rect">
                      <a:avLst/>
                    </a:prstGeom>
                  </pic:spPr>
                </pic:pic>
              </a:graphicData>
            </a:graphic>
            <wp14:sizeRelH relativeFrom="page">
              <wp14:pctWidth>0</wp14:pctWidth>
            </wp14:sizeRelH>
            <wp14:sizeRelV relativeFrom="page">
              <wp14:pctHeight>0</wp14:pctHeight>
            </wp14:sizeRelV>
          </wp:anchor>
        </w:drawing>
      </w:r>
    </w:p>
    <w:p w14:paraId="467269E3" w14:textId="4E649020" w:rsidR="00B2029E" w:rsidRDefault="00B2029E" w:rsidP="00BA1F21">
      <w:pPr>
        <w:spacing w:after="0" w:line="240" w:lineRule="auto"/>
      </w:pPr>
    </w:p>
    <w:p w14:paraId="1D6F30D6" w14:textId="77777777" w:rsidR="00BA1F21" w:rsidRDefault="00BA1F21" w:rsidP="00BA1F21">
      <w:pPr>
        <w:spacing w:after="0" w:line="240" w:lineRule="auto"/>
      </w:pPr>
    </w:p>
    <w:tbl>
      <w:tblPr>
        <w:tblStyle w:val="TableGrid"/>
        <w:tblW w:w="0" w:type="auto"/>
        <w:tblLook w:val="04A0" w:firstRow="1" w:lastRow="0" w:firstColumn="1" w:lastColumn="0" w:noHBand="0" w:noVBand="1"/>
      </w:tblPr>
      <w:tblGrid>
        <w:gridCol w:w="6799"/>
        <w:gridCol w:w="2217"/>
      </w:tblGrid>
      <w:tr w:rsidR="00CA693B" w14:paraId="4AF347AB" w14:textId="77777777" w:rsidTr="00BA1F21">
        <w:trPr>
          <w:trHeight w:val="529"/>
        </w:trPr>
        <w:tc>
          <w:tcPr>
            <w:tcW w:w="6799" w:type="dxa"/>
            <w:shd w:val="clear" w:color="auto" w:fill="C0DBAF"/>
            <w:vAlign w:val="center"/>
          </w:tcPr>
          <w:p w14:paraId="20658195" w14:textId="240071EB" w:rsidR="00CA693B" w:rsidRPr="00CA3877" w:rsidRDefault="00CA3877" w:rsidP="00BA1F21">
            <w:pPr>
              <w:spacing w:after="0" w:line="23" w:lineRule="atLeast"/>
              <w:rPr>
                <w:b/>
                <w:bCs/>
                <w:sz w:val="28"/>
                <w:szCs w:val="28"/>
              </w:rPr>
            </w:pPr>
            <w:r w:rsidRPr="00CA3877">
              <w:rPr>
                <w:b/>
                <w:bCs/>
                <w:sz w:val="28"/>
                <w:szCs w:val="28"/>
              </w:rPr>
              <w:t>Contents</w:t>
            </w:r>
          </w:p>
        </w:tc>
        <w:tc>
          <w:tcPr>
            <w:tcW w:w="2217" w:type="dxa"/>
            <w:shd w:val="clear" w:color="auto" w:fill="C0DBAF"/>
            <w:vAlign w:val="center"/>
          </w:tcPr>
          <w:p w14:paraId="7128F2B0" w14:textId="401F130C" w:rsidR="00CA693B" w:rsidRPr="00CA3877" w:rsidRDefault="00CA693B" w:rsidP="00BA1F21">
            <w:pPr>
              <w:spacing w:after="0" w:line="23" w:lineRule="atLeast"/>
              <w:rPr>
                <w:sz w:val="28"/>
                <w:szCs w:val="28"/>
              </w:rPr>
            </w:pPr>
          </w:p>
        </w:tc>
      </w:tr>
      <w:tr w:rsidR="00CA693B" w14:paraId="1A3C4B8C" w14:textId="77777777" w:rsidTr="00BA1F21">
        <w:trPr>
          <w:trHeight w:val="529"/>
        </w:trPr>
        <w:tc>
          <w:tcPr>
            <w:tcW w:w="6799" w:type="dxa"/>
            <w:vAlign w:val="center"/>
          </w:tcPr>
          <w:p w14:paraId="72113D2A" w14:textId="4A4CD79E" w:rsidR="00CA693B" w:rsidRPr="00CA3877" w:rsidRDefault="00C74286" w:rsidP="00BA1F21">
            <w:pPr>
              <w:spacing w:after="0" w:line="23" w:lineRule="atLeast"/>
              <w:rPr>
                <w:sz w:val="28"/>
                <w:szCs w:val="28"/>
              </w:rPr>
            </w:pPr>
            <w:r w:rsidRPr="00CA3877">
              <w:rPr>
                <w:sz w:val="28"/>
                <w:szCs w:val="28"/>
              </w:rPr>
              <w:t xml:space="preserve">Letter from </w:t>
            </w:r>
            <w:r w:rsidR="00EF2448">
              <w:rPr>
                <w:sz w:val="28"/>
                <w:szCs w:val="28"/>
              </w:rPr>
              <w:t xml:space="preserve">our </w:t>
            </w:r>
            <w:r w:rsidRPr="00CA3877">
              <w:rPr>
                <w:sz w:val="28"/>
                <w:szCs w:val="28"/>
              </w:rPr>
              <w:t>Chair of Governors</w:t>
            </w:r>
          </w:p>
        </w:tc>
        <w:tc>
          <w:tcPr>
            <w:tcW w:w="2217" w:type="dxa"/>
            <w:vAlign w:val="center"/>
          </w:tcPr>
          <w:p w14:paraId="1A64707E" w14:textId="22FCC7A1" w:rsidR="00CA693B" w:rsidRPr="00CA3877" w:rsidRDefault="00CA3877" w:rsidP="00BA1F21">
            <w:pPr>
              <w:spacing w:after="0" w:line="23" w:lineRule="atLeast"/>
              <w:rPr>
                <w:sz w:val="28"/>
                <w:szCs w:val="28"/>
              </w:rPr>
            </w:pPr>
            <w:r w:rsidRPr="00CA3877">
              <w:rPr>
                <w:sz w:val="28"/>
                <w:szCs w:val="28"/>
              </w:rPr>
              <w:t>Page</w:t>
            </w:r>
            <w:r w:rsidR="005442D3">
              <w:rPr>
                <w:sz w:val="28"/>
                <w:szCs w:val="28"/>
              </w:rPr>
              <w:t xml:space="preserve"> 2</w:t>
            </w:r>
          </w:p>
        </w:tc>
      </w:tr>
      <w:tr w:rsidR="00CA693B" w14:paraId="183EE6E3" w14:textId="77777777" w:rsidTr="00BA1F21">
        <w:trPr>
          <w:trHeight w:val="529"/>
        </w:trPr>
        <w:tc>
          <w:tcPr>
            <w:tcW w:w="6799" w:type="dxa"/>
            <w:vAlign w:val="center"/>
          </w:tcPr>
          <w:p w14:paraId="162AEF10" w14:textId="46962367" w:rsidR="00CA693B" w:rsidRPr="00CA3877" w:rsidRDefault="00C74286" w:rsidP="00BA1F21">
            <w:pPr>
              <w:spacing w:after="0" w:line="23" w:lineRule="atLeast"/>
              <w:rPr>
                <w:sz w:val="28"/>
                <w:szCs w:val="28"/>
              </w:rPr>
            </w:pPr>
            <w:r w:rsidRPr="00CA3877">
              <w:rPr>
                <w:sz w:val="28"/>
                <w:szCs w:val="28"/>
              </w:rPr>
              <w:t xml:space="preserve">Letter from </w:t>
            </w:r>
            <w:r w:rsidR="00EF2448">
              <w:rPr>
                <w:sz w:val="28"/>
                <w:szCs w:val="28"/>
              </w:rPr>
              <w:t xml:space="preserve">the </w:t>
            </w:r>
            <w:r w:rsidRPr="00CA3877">
              <w:rPr>
                <w:sz w:val="28"/>
                <w:szCs w:val="28"/>
              </w:rPr>
              <w:t xml:space="preserve">Chair of </w:t>
            </w:r>
            <w:r w:rsidR="00EF2448">
              <w:rPr>
                <w:sz w:val="28"/>
                <w:szCs w:val="28"/>
              </w:rPr>
              <w:t xml:space="preserve">the </w:t>
            </w:r>
            <w:r w:rsidRPr="00CA3877">
              <w:rPr>
                <w:sz w:val="28"/>
                <w:szCs w:val="28"/>
              </w:rPr>
              <w:t>Trust Board</w:t>
            </w:r>
          </w:p>
        </w:tc>
        <w:tc>
          <w:tcPr>
            <w:tcW w:w="2217" w:type="dxa"/>
            <w:vAlign w:val="center"/>
          </w:tcPr>
          <w:p w14:paraId="0821EAF1" w14:textId="03FC2538" w:rsidR="00CA693B" w:rsidRPr="00CA3877" w:rsidRDefault="00CA3877" w:rsidP="00BA1F21">
            <w:pPr>
              <w:spacing w:after="0" w:line="23" w:lineRule="atLeast"/>
              <w:rPr>
                <w:sz w:val="28"/>
                <w:szCs w:val="28"/>
              </w:rPr>
            </w:pPr>
            <w:r w:rsidRPr="00CA3877">
              <w:rPr>
                <w:sz w:val="28"/>
                <w:szCs w:val="28"/>
              </w:rPr>
              <w:t>Page</w:t>
            </w:r>
            <w:r w:rsidR="005442D3">
              <w:rPr>
                <w:sz w:val="28"/>
                <w:szCs w:val="28"/>
              </w:rPr>
              <w:t xml:space="preserve"> 3</w:t>
            </w:r>
          </w:p>
        </w:tc>
      </w:tr>
      <w:tr w:rsidR="00CA3877" w14:paraId="02527242" w14:textId="77777777" w:rsidTr="00BA1F21">
        <w:trPr>
          <w:trHeight w:val="529"/>
        </w:trPr>
        <w:tc>
          <w:tcPr>
            <w:tcW w:w="6799" w:type="dxa"/>
            <w:vAlign w:val="center"/>
          </w:tcPr>
          <w:p w14:paraId="5617EAED" w14:textId="75FAFEBD" w:rsidR="00CA3877" w:rsidRPr="00CA3877" w:rsidRDefault="00CA3877" w:rsidP="00BA1F21">
            <w:pPr>
              <w:spacing w:after="0" w:line="23" w:lineRule="atLeast"/>
              <w:rPr>
                <w:sz w:val="28"/>
                <w:szCs w:val="28"/>
              </w:rPr>
            </w:pPr>
            <w:r w:rsidRPr="00CA3877">
              <w:rPr>
                <w:sz w:val="28"/>
                <w:szCs w:val="28"/>
              </w:rPr>
              <w:t xml:space="preserve">Our Vision, Values and Ethos </w:t>
            </w:r>
          </w:p>
        </w:tc>
        <w:tc>
          <w:tcPr>
            <w:tcW w:w="2217" w:type="dxa"/>
            <w:vAlign w:val="center"/>
          </w:tcPr>
          <w:p w14:paraId="6E9C6EC5" w14:textId="766A1361" w:rsidR="00CA3877" w:rsidRPr="00CA3877" w:rsidRDefault="00CA3877" w:rsidP="00BA1F21">
            <w:pPr>
              <w:spacing w:after="0" w:line="23" w:lineRule="atLeast"/>
              <w:rPr>
                <w:sz w:val="28"/>
                <w:szCs w:val="28"/>
              </w:rPr>
            </w:pPr>
            <w:r w:rsidRPr="00CA3877">
              <w:rPr>
                <w:sz w:val="28"/>
                <w:szCs w:val="28"/>
              </w:rPr>
              <w:t>Page</w:t>
            </w:r>
            <w:r w:rsidR="005442D3">
              <w:rPr>
                <w:sz w:val="28"/>
                <w:szCs w:val="28"/>
              </w:rPr>
              <w:t xml:space="preserve"> 4</w:t>
            </w:r>
          </w:p>
        </w:tc>
      </w:tr>
      <w:tr w:rsidR="000C3AD5" w14:paraId="1108D879" w14:textId="77777777" w:rsidTr="00BA1F21">
        <w:trPr>
          <w:trHeight w:val="529"/>
        </w:trPr>
        <w:tc>
          <w:tcPr>
            <w:tcW w:w="6799" w:type="dxa"/>
            <w:vAlign w:val="center"/>
          </w:tcPr>
          <w:p w14:paraId="402C42F2" w14:textId="7FB1CD75" w:rsidR="000C3AD5" w:rsidRPr="00CA3877" w:rsidRDefault="00CA3877" w:rsidP="00BA1F21">
            <w:pPr>
              <w:spacing w:after="0" w:line="23" w:lineRule="atLeast"/>
              <w:rPr>
                <w:sz w:val="28"/>
                <w:szCs w:val="28"/>
              </w:rPr>
            </w:pPr>
            <w:r w:rsidRPr="00CA3877">
              <w:rPr>
                <w:sz w:val="28"/>
                <w:szCs w:val="28"/>
              </w:rPr>
              <w:t>Information about Alverton Primary School</w:t>
            </w:r>
          </w:p>
        </w:tc>
        <w:tc>
          <w:tcPr>
            <w:tcW w:w="2217" w:type="dxa"/>
            <w:vAlign w:val="center"/>
          </w:tcPr>
          <w:p w14:paraId="7D110564" w14:textId="01C1656C" w:rsidR="000C3AD5" w:rsidRPr="00CA3877" w:rsidRDefault="00CA3877" w:rsidP="00BA1F21">
            <w:pPr>
              <w:spacing w:after="0" w:line="23" w:lineRule="atLeast"/>
              <w:rPr>
                <w:sz w:val="28"/>
                <w:szCs w:val="28"/>
              </w:rPr>
            </w:pPr>
            <w:r w:rsidRPr="00CA3877">
              <w:rPr>
                <w:sz w:val="28"/>
                <w:szCs w:val="28"/>
              </w:rPr>
              <w:t>Page</w:t>
            </w:r>
            <w:r w:rsidR="005442D3">
              <w:rPr>
                <w:sz w:val="28"/>
                <w:szCs w:val="28"/>
              </w:rPr>
              <w:t xml:space="preserve"> 5</w:t>
            </w:r>
          </w:p>
        </w:tc>
      </w:tr>
      <w:tr w:rsidR="00A95B4F" w14:paraId="47309E2D" w14:textId="77777777" w:rsidTr="00BA1F21">
        <w:trPr>
          <w:trHeight w:val="529"/>
        </w:trPr>
        <w:tc>
          <w:tcPr>
            <w:tcW w:w="6799" w:type="dxa"/>
            <w:vAlign w:val="center"/>
          </w:tcPr>
          <w:p w14:paraId="6AE541A7" w14:textId="75B1973C" w:rsidR="00A95B4F" w:rsidRPr="00CA3877" w:rsidRDefault="00A95B4F" w:rsidP="00BA1F21">
            <w:pPr>
              <w:spacing w:after="0" w:line="23" w:lineRule="atLeast"/>
              <w:rPr>
                <w:sz w:val="28"/>
                <w:szCs w:val="28"/>
              </w:rPr>
            </w:pPr>
            <w:r>
              <w:rPr>
                <w:sz w:val="28"/>
                <w:szCs w:val="28"/>
              </w:rPr>
              <w:t>Our Curriculum</w:t>
            </w:r>
          </w:p>
        </w:tc>
        <w:tc>
          <w:tcPr>
            <w:tcW w:w="2217" w:type="dxa"/>
            <w:vAlign w:val="center"/>
          </w:tcPr>
          <w:p w14:paraId="78148B4A" w14:textId="3FFAB18B" w:rsidR="00A95B4F" w:rsidRPr="00CA3877" w:rsidRDefault="00A95B4F" w:rsidP="00BA1F21">
            <w:pPr>
              <w:spacing w:after="0" w:line="23" w:lineRule="atLeast"/>
              <w:rPr>
                <w:sz w:val="28"/>
                <w:szCs w:val="28"/>
              </w:rPr>
            </w:pPr>
            <w:r>
              <w:rPr>
                <w:sz w:val="28"/>
                <w:szCs w:val="28"/>
              </w:rPr>
              <w:t>Page</w:t>
            </w:r>
            <w:r w:rsidR="005442D3">
              <w:rPr>
                <w:sz w:val="28"/>
                <w:szCs w:val="28"/>
              </w:rPr>
              <w:t xml:space="preserve"> 6</w:t>
            </w:r>
          </w:p>
        </w:tc>
      </w:tr>
      <w:tr w:rsidR="000C3AD5" w14:paraId="22CFA6C1" w14:textId="77777777" w:rsidTr="00BA1F21">
        <w:trPr>
          <w:trHeight w:val="529"/>
        </w:trPr>
        <w:tc>
          <w:tcPr>
            <w:tcW w:w="6799" w:type="dxa"/>
            <w:vAlign w:val="center"/>
          </w:tcPr>
          <w:p w14:paraId="1B655946" w14:textId="0B7E5DC9" w:rsidR="000C3AD5" w:rsidRPr="00CA3877" w:rsidRDefault="00C74286" w:rsidP="00BA1F21">
            <w:pPr>
              <w:spacing w:after="0" w:line="23" w:lineRule="atLeast"/>
              <w:rPr>
                <w:sz w:val="28"/>
                <w:szCs w:val="28"/>
              </w:rPr>
            </w:pPr>
            <w:r w:rsidRPr="00CA3877">
              <w:rPr>
                <w:sz w:val="28"/>
                <w:szCs w:val="28"/>
              </w:rPr>
              <w:t>Finance Information</w:t>
            </w:r>
          </w:p>
        </w:tc>
        <w:tc>
          <w:tcPr>
            <w:tcW w:w="2217" w:type="dxa"/>
            <w:vAlign w:val="center"/>
          </w:tcPr>
          <w:p w14:paraId="1A1E9891" w14:textId="569D590D" w:rsidR="000C3AD5" w:rsidRPr="00CA3877" w:rsidRDefault="00CA3877" w:rsidP="00BA1F21">
            <w:pPr>
              <w:spacing w:after="0" w:line="23" w:lineRule="atLeast"/>
              <w:rPr>
                <w:sz w:val="28"/>
                <w:szCs w:val="28"/>
              </w:rPr>
            </w:pPr>
            <w:r w:rsidRPr="00CA3877">
              <w:rPr>
                <w:sz w:val="28"/>
                <w:szCs w:val="28"/>
              </w:rPr>
              <w:t>Page</w:t>
            </w:r>
            <w:r w:rsidR="005442D3">
              <w:rPr>
                <w:sz w:val="28"/>
                <w:szCs w:val="28"/>
              </w:rPr>
              <w:t xml:space="preserve"> 7</w:t>
            </w:r>
          </w:p>
        </w:tc>
      </w:tr>
      <w:tr w:rsidR="000C3AD5" w14:paraId="1E9173FD" w14:textId="77777777" w:rsidTr="00BA1F21">
        <w:trPr>
          <w:trHeight w:val="529"/>
        </w:trPr>
        <w:tc>
          <w:tcPr>
            <w:tcW w:w="6799" w:type="dxa"/>
            <w:vAlign w:val="center"/>
          </w:tcPr>
          <w:p w14:paraId="133CF6CF" w14:textId="6307AA68" w:rsidR="000C3AD5" w:rsidRPr="00CA3877" w:rsidRDefault="00C74286" w:rsidP="00BA1F21">
            <w:pPr>
              <w:spacing w:after="0" w:line="23" w:lineRule="atLeast"/>
              <w:rPr>
                <w:sz w:val="28"/>
                <w:szCs w:val="28"/>
              </w:rPr>
            </w:pPr>
            <w:r w:rsidRPr="00CA3877">
              <w:rPr>
                <w:sz w:val="28"/>
                <w:szCs w:val="28"/>
              </w:rPr>
              <w:t>Job Description</w:t>
            </w:r>
          </w:p>
        </w:tc>
        <w:tc>
          <w:tcPr>
            <w:tcW w:w="2217" w:type="dxa"/>
            <w:vAlign w:val="center"/>
          </w:tcPr>
          <w:p w14:paraId="24D51B9F" w14:textId="34D6A550" w:rsidR="000C3AD5" w:rsidRPr="00CA3877" w:rsidRDefault="00CA3877" w:rsidP="00BA1F21">
            <w:pPr>
              <w:spacing w:after="0" w:line="23" w:lineRule="atLeast"/>
              <w:rPr>
                <w:sz w:val="28"/>
                <w:szCs w:val="28"/>
              </w:rPr>
            </w:pPr>
            <w:r w:rsidRPr="00CA3877">
              <w:rPr>
                <w:sz w:val="28"/>
                <w:szCs w:val="28"/>
              </w:rPr>
              <w:t>Page</w:t>
            </w:r>
            <w:r w:rsidR="005442D3">
              <w:rPr>
                <w:sz w:val="28"/>
                <w:szCs w:val="28"/>
              </w:rPr>
              <w:t xml:space="preserve"> 8</w:t>
            </w:r>
          </w:p>
        </w:tc>
      </w:tr>
      <w:tr w:rsidR="000C3AD5" w14:paraId="0802F34B" w14:textId="77777777" w:rsidTr="00BA1F21">
        <w:trPr>
          <w:trHeight w:val="529"/>
        </w:trPr>
        <w:tc>
          <w:tcPr>
            <w:tcW w:w="6799" w:type="dxa"/>
            <w:vAlign w:val="center"/>
          </w:tcPr>
          <w:p w14:paraId="4D1B607D" w14:textId="52A4E928" w:rsidR="000C3AD5" w:rsidRPr="00CA3877" w:rsidRDefault="00C74286" w:rsidP="00BA1F21">
            <w:pPr>
              <w:spacing w:after="0" w:line="23" w:lineRule="atLeast"/>
              <w:rPr>
                <w:sz w:val="28"/>
                <w:szCs w:val="28"/>
              </w:rPr>
            </w:pPr>
            <w:r w:rsidRPr="00CA3877">
              <w:rPr>
                <w:sz w:val="28"/>
                <w:szCs w:val="28"/>
              </w:rPr>
              <w:t>Personal Specification</w:t>
            </w:r>
          </w:p>
        </w:tc>
        <w:tc>
          <w:tcPr>
            <w:tcW w:w="2217" w:type="dxa"/>
            <w:vAlign w:val="center"/>
          </w:tcPr>
          <w:p w14:paraId="2E51825D" w14:textId="7AA13BD9" w:rsidR="000C3AD5" w:rsidRPr="00CA3877" w:rsidRDefault="00CA3877" w:rsidP="00BA1F21">
            <w:pPr>
              <w:spacing w:after="0" w:line="23" w:lineRule="atLeast"/>
              <w:rPr>
                <w:sz w:val="28"/>
                <w:szCs w:val="28"/>
              </w:rPr>
            </w:pPr>
            <w:r w:rsidRPr="00CA3877">
              <w:rPr>
                <w:sz w:val="28"/>
                <w:szCs w:val="28"/>
              </w:rPr>
              <w:t>Page</w:t>
            </w:r>
          </w:p>
        </w:tc>
      </w:tr>
      <w:tr w:rsidR="000C3AD5" w14:paraId="06F5019A" w14:textId="77777777" w:rsidTr="00BA1F21">
        <w:trPr>
          <w:trHeight w:val="529"/>
        </w:trPr>
        <w:tc>
          <w:tcPr>
            <w:tcW w:w="6799" w:type="dxa"/>
            <w:vAlign w:val="center"/>
          </w:tcPr>
          <w:p w14:paraId="743C3EFD" w14:textId="48AF4198" w:rsidR="000C3AD5" w:rsidRPr="00CA3877" w:rsidRDefault="00BA1F21" w:rsidP="00BA1F21">
            <w:pPr>
              <w:spacing w:after="0" w:line="23" w:lineRule="atLeast"/>
              <w:rPr>
                <w:sz w:val="28"/>
                <w:szCs w:val="28"/>
              </w:rPr>
            </w:pPr>
            <w:r>
              <w:rPr>
                <w:sz w:val="28"/>
                <w:szCs w:val="28"/>
              </w:rPr>
              <w:t>Application Information</w:t>
            </w:r>
          </w:p>
        </w:tc>
        <w:tc>
          <w:tcPr>
            <w:tcW w:w="2217" w:type="dxa"/>
            <w:vAlign w:val="center"/>
          </w:tcPr>
          <w:p w14:paraId="46495956" w14:textId="5C8816A2" w:rsidR="000C3AD5" w:rsidRPr="00CA3877" w:rsidRDefault="00CA3877" w:rsidP="00BA1F21">
            <w:pPr>
              <w:spacing w:after="0" w:line="23" w:lineRule="atLeast"/>
              <w:rPr>
                <w:sz w:val="28"/>
                <w:szCs w:val="28"/>
              </w:rPr>
            </w:pPr>
            <w:r w:rsidRPr="00CA3877">
              <w:rPr>
                <w:sz w:val="28"/>
                <w:szCs w:val="28"/>
              </w:rPr>
              <w:t>Page</w:t>
            </w:r>
          </w:p>
        </w:tc>
      </w:tr>
    </w:tbl>
    <w:p w14:paraId="3D1EF34A" w14:textId="082607E8" w:rsidR="000A344B" w:rsidRDefault="000A344B" w:rsidP="00BA1F21">
      <w:pPr>
        <w:spacing w:after="0" w:line="240" w:lineRule="auto"/>
      </w:pPr>
    </w:p>
    <w:p w14:paraId="3AED6B20" w14:textId="77777777" w:rsidR="00BA1F21" w:rsidRDefault="00BA1F21" w:rsidP="00BA1F21">
      <w:pPr>
        <w:pStyle w:val="NormalWeb"/>
        <w:shd w:val="clear" w:color="auto" w:fill="FFFFFF"/>
        <w:spacing w:before="0" w:beforeAutospacing="0" w:after="0" w:afterAutospacing="0"/>
        <w:jc w:val="center"/>
        <w:rPr>
          <w:rFonts w:ascii="Calibri" w:hAnsi="Calibri" w:cs="Calibri"/>
          <w:color w:val="1E477C"/>
          <w:sz w:val="18"/>
          <w:szCs w:val="18"/>
        </w:rPr>
      </w:pPr>
    </w:p>
    <w:p w14:paraId="7222873E" w14:textId="77777777" w:rsidR="00BA1F21" w:rsidRDefault="00BA1F21" w:rsidP="00BA1F21">
      <w:pPr>
        <w:pStyle w:val="NormalWeb"/>
        <w:shd w:val="clear" w:color="auto" w:fill="FFFFFF"/>
        <w:spacing w:before="0" w:beforeAutospacing="0" w:after="0" w:afterAutospacing="0"/>
        <w:jc w:val="center"/>
        <w:rPr>
          <w:rFonts w:ascii="Calibri" w:hAnsi="Calibri" w:cs="Calibri"/>
          <w:color w:val="1E477C"/>
          <w:sz w:val="18"/>
          <w:szCs w:val="18"/>
        </w:rPr>
      </w:pPr>
    </w:p>
    <w:p w14:paraId="131068D3" w14:textId="77777777" w:rsidR="00BA1F21" w:rsidRDefault="00BA1F21" w:rsidP="00BA1F21">
      <w:pPr>
        <w:pStyle w:val="NormalWeb"/>
        <w:shd w:val="clear" w:color="auto" w:fill="FFFFFF"/>
        <w:spacing w:before="0" w:beforeAutospacing="0" w:after="0" w:afterAutospacing="0"/>
        <w:jc w:val="center"/>
        <w:rPr>
          <w:rFonts w:ascii="Calibri" w:hAnsi="Calibri" w:cs="Calibri"/>
          <w:color w:val="1E477C"/>
          <w:sz w:val="18"/>
          <w:szCs w:val="18"/>
        </w:rPr>
      </w:pPr>
    </w:p>
    <w:p w14:paraId="3A351ED8" w14:textId="77777777" w:rsidR="00BA1F21" w:rsidRDefault="00BA1F21" w:rsidP="00BA1F21">
      <w:pPr>
        <w:pStyle w:val="NormalWeb"/>
        <w:shd w:val="clear" w:color="auto" w:fill="FFFFFF"/>
        <w:spacing w:before="0" w:beforeAutospacing="0" w:after="0" w:afterAutospacing="0"/>
        <w:jc w:val="center"/>
        <w:rPr>
          <w:rFonts w:ascii="Calibri" w:hAnsi="Calibri" w:cs="Calibri"/>
          <w:color w:val="1E477C"/>
          <w:sz w:val="18"/>
          <w:szCs w:val="18"/>
        </w:rPr>
      </w:pPr>
    </w:p>
    <w:p w14:paraId="3721A1BE" w14:textId="779214CE" w:rsidR="00B2029E" w:rsidRDefault="00B2029E" w:rsidP="00BA1F21">
      <w:pPr>
        <w:pStyle w:val="NormalWeb"/>
        <w:shd w:val="clear" w:color="auto" w:fill="FFFFFF"/>
        <w:spacing w:before="0" w:beforeAutospacing="0" w:after="0" w:afterAutospacing="0"/>
        <w:jc w:val="center"/>
        <w:rPr>
          <w:rFonts w:ascii="Calibri" w:hAnsi="Calibri" w:cs="Calibri"/>
          <w:color w:val="1E477C"/>
          <w:sz w:val="18"/>
          <w:szCs w:val="18"/>
        </w:rPr>
      </w:pPr>
      <w:r>
        <w:rPr>
          <w:rFonts w:ascii="Calibri" w:hAnsi="Calibri" w:cs="Calibri"/>
          <w:color w:val="1E477C"/>
          <w:sz w:val="18"/>
          <w:szCs w:val="18"/>
        </w:rPr>
        <w:t>Truro and Penwith Academy Trust is a charitable Company registered in England and Wales, Company number 08880841. Registered office: Academy House, Truro Business Park, Truro, TR4 9LD</w:t>
      </w:r>
    </w:p>
    <w:p w14:paraId="7468B3F6" w14:textId="1FC11782" w:rsidR="00B2029E" w:rsidRDefault="00B2029E" w:rsidP="00BA1F21">
      <w:pPr>
        <w:pStyle w:val="NormalWeb"/>
        <w:shd w:val="clear" w:color="auto" w:fill="FFFFFF"/>
        <w:spacing w:before="0" w:beforeAutospacing="0" w:after="0" w:afterAutospacing="0"/>
      </w:pPr>
    </w:p>
    <w:p w14:paraId="7024A70F" w14:textId="77777777" w:rsidR="00070F54" w:rsidRDefault="00070F54" w:rsidP="00BA1F21">
      <w:pPr>
        <w:pStyle w:val="ListParagraph"/>
        <w:shd w:val="clear" w:color="auto" w:fill="FFFFFF"/>
        <w:spacing w:after="0" w:line="240" w:lineRule="auto"/>
        <w:ind w:left="0" w:right="0" w:firstLine="0"/>
        <w:jc w:val="left"/>
        <w:rPr>
          <w:rFonts w:asciiTheme="minorHAnsi" w:hAnsiTheme="minorHAnsi" w:cstheme="minorHAnsi"/>
          <w:bCs/>
          <w:szCs w:val="24"/>
        </w:rPr>
      </w:pPr>
    </w:p>
    <w:p w14:paraId="685557D3" w14:textId="77777777" w:rsidR="00070F54" w:rsidRDefault="00070F54" w:rsidP="00BA1F21">
      <w:pPr>
        <w:pStyle w:val="ListParagraph"/>
        <w:shd w:val="clear" w:color="auto" w:fill="FFFFFF"/>
        <w:spacing w:after="0" w:line="240" w:lineRule="auto"/>
        <w:ind w:left="0" w:right="0" w:firstLine="0"/>
        <w:jc w:val="left"/>
        <w:rPr>
          <w:rFonts w:asciiTheme="minorHAnsi" w:hAnsiTheme="minorHAnsi" w:cstheme="minorHAnsi"/>
          <w:bCs/>
          <w:szCs w:val="24"/>
        </w:rPr>
      </w:pPr>
    </w:p>
    <w:p w14:paraId="0585BFCD" w14:textId="4929EC26" w:rsidR="00BA1F21" w:rsidRDefault="00BA1F21" w:rsidP="00BA1F21">
      <w:pPr>
        <w:pStyle w:val="ListParagraph"/>
        <w:shd w:val="clear" w:color="auto" w:fill="FFFFFF"/>
        <w:spacing w:after="0" w:line="240" w:lineRule="auto"/>
        <w:ind w:left="0" w:right="0" w:firstLine="0"/>
        <w:jc w:val="left"/>
        <w:rPr>
          <w:rFonts w:asciiTheme="minorHAnsi" w:hAnsiTheme="minorHAnsi" w:cstheme="minorHAnsi"/>
          <w:bCs/>
          <w:szCs w:val="24"/>
        </w:rPr>
      </w:pPr>
      <w:r>
        <w:rPr>
          <w:noProof/>
        </w:rPr>
        <mc:AlternateContent>
          <mc:Choice Requires="wps">
            <w:drawing>
              <wp:anchor distT="0" distB="0" distL="114300" distR="114300" simplePos="0" relativeHeight="251671552" behindDoc="0" locked="0" layoutInCell="1" allowOverlap="1" wp14:anchorId="58F3AB3F" wp14:editId="3DE38327">
                <wp:simplePos x="0" y="0"/>
                <wp:positionH relativeFrom="column">
                  <wp:posOffset>-343535</wp:posOffset>
                </wp:positionH>
                <wp:positionV relativeFrom="paragraph">
                  <wp:posOffset>112244</wp:posOffset>
                </wp:positionV>
                <wp:extent cx="6418907" cy="389299"/>
                <wp:effectExtent l="0" t="0" r="7620" b="17145"/>
                <wp:wrapNone/>
                <wp:docPr id="12" name="Text Box 12"/>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161AF039" w14:textId="0E365430" w:rsidR="00077BFE" w:rsidRPr="00077BFE" w:rsidRDefault="00077BFE" w:rsidP="00077BFE">
                            <w:pPr>
                              <w:shd w:val="clear" w:color="auto" w:fill="C0DBAF"/>
                              <w:spacing w:after="0" w:line="240" w:lineRule="auto"/>
                              <w:jc w:val="center"/>
                              <w:rPr>
                                <w:b/>
                                <w:bCs/>
                                <w:sz w:val="32"/>
                                <w:szCs w:val="32"/>
                              </w:rPr>
                            </w:pPr>
                            <w:r w:rsidRPr="00077BFE">
                              <w:rPr>
                                <w:b/>
                                <w:bCs/>
                                <w:sz w:val="32"/>
                                <w:szCs w:val="32"/>
                              </w:rPr>
                              <w:t>Letter from the Chair of the Local Governing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F3AB3F" id="_x0000_t202" coordsize="21600,21600" o:spt="202" path="m,l,21600r21600,l21600,xe">
                <v:stroke joinstyle="miter"/>
                <v:path gradientshapeok="t" o:connecttype="rect"/>
              </v:shapetype>
              <v:shape id="Text Box 12" o:spid="_x0000_s1026" type="#_x0000_t202" style="position:absolute;margin-left:-27.05pt;margin-top:8.85pt;width:505.45pt;height:3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" fillcolor="#c0dbaf" strokeweight=".5pt">
                <v:textbox>
                  <w:txbxContent>
                    <w:p w14:paraId="161AF039" w14:textId="0E365430" w:rsidR="00077BFE" w:rsidRPr="00077BFE" w:rsidRDefault="00077BFE" w:rsidP="00077BFE">
                      <w:pPr>
                        <w:shd w:val="clear" w:color="auto" w:fill="C0DBAF"/>
                        <w:spacing w:after="0" w:line="240" w:lineRule="auto"/>
                        <w:jc w:val="center"/>
                        <w:rPr>
                          <w:b/>
                          <w:bCs/>
                          <w:sz w:val="32"/>
                          <w:szCs w:val="32"/>
                        </w:rPr>
                      </w:pPr>
                      <w:r w:rsidRPr="00077BFE">
                        <w:rPr>
                          <w:b/>
                          <w:bCs/>
                          <w:sz w:val="32"/>
                          <w:szCs w:val="32"/>
                        </w:rPr>
                        <w:t>Letter from the Chair of the Local Governing Body</w:t>
                      </w:r>
                    </w:p>
                  </w:txbxContent>
                </v:textbox>
              </v:shape>
            </w:pict>
          </mc:Fallback>
        </mc:AlternateContent>
      </w:r>
    </w:p>
    <w:p w14:paraId="03D7375E" w14:textId="015E17F4" w:rsidR="00077BFE" w:rsidRDefault="00077BFE" w:rsidP="00BA1F21">
      <w:pPr>
        <w:spacing w:after="0" w:line="240" w:lineRule="auto"/>
        <w:jc w:val="center"/>
        <w:rPr>
          <w:rFonts w:cstheme="minorHAnsi"/>
          <w:bCs/>
          <w:i/>
          <w:iCs/>
        </w:rPr>
      </w:pPr>
    </w:p>
    <w:p w14:paraId="5F229619" w14:textId="1E77B432" w:rsidR="00077BFE" w:rsidRPr="00077BFE" w:rsidRDefault="00077BFE" w:rsidP="00BA1F21">
      <w:pPr>
        <w:spacing w:after="0" w:line="240" w:lineRule="auto"/>
        <w:jc w:val="center"/>
        <w:rPr>
          <w:rFonts w:cstheme="minorHAnsi"/>
          <w:bCs/>
          <w:i/>
          <w:iCs/>
          <w:sz w:val="24"/>
          <w:szCs w:val="24"/>
        </w:rPr>
      </w:pPr>
    </w:p>
    <w:p w14:paraId="54F06751" w14:textId="77777777" w:rsidR="00077BFE" w:rsidRPr="00077BFE" w:rsidRDefault="00077BFE" w:rsidP="00BA1F21">
      <w:pPr>
        <w:spacing w:after="0" w:line="240" w:lineRule="auto"/>
        <w:rPr>
          <w:rFonts w:cstheme="minorHAnsi"/>
          <w:bCs/>
          <w:i/>
          <w:iCs/>
          <w:sz w:val="24"/>
          <w:szCs w:val="24"/>
        </w:rPr>
      </w:pPr>
    </w:p>
    <w:p w14:paraId="285A85F6" w14:textId="77777777" w:rsidR="00077BFE" w:rsidRPr="00077BFE" w:rsidRDefault="00077BFE" w:rsidP="00BA1F21">
      <w:pPr>
        <w:spacing w:after="0" w:line="240" w:lineRule="auto"/>
        <w:rPr>
          <w:sz w:val="24"/>
          <w:szCs w:val="24"/>
        </w:rPr>
      </w:pPr>
      <w:r w:rsidRPr="00077BFE">
        <w:rPr>
          <w:sz w:val="24"/>
          <w:szCs w:val="24"/>
        </w:rPr>
        <w:t xml:space="preserve">Dear Applicant, </w:t>
      </w:r>
    </w:p>
    <w:p w14:paraId="33D2025D" w14:textId="77777777" w:rsidR="00077BFE" w:rsidRPr="00077BFE" w:rsidRDefault="00077BFE" w:rsidP="00BA1F21">
      <w:pPr>
        <w:spacing w:after="0" w:line="240" w:lineRule="auto"/>
        <w:rPr>
          <w:sz w:val="24"/>
          <w:szCs w:val="24"/>
        </w:rPr>
      </w:pPr>
    </w:p>
    <w:p w14:paraId="1AB17504" w14:textId="77777777" w:rsidR="00077BFE" w:rsidRPr="00077BFE" w:rsidRDefault="00077BFE" w:rsidP="00BA1F21">
      <w:pPr>
        <w:spacing w:after="0" w:line="240" w:lineRule="auto"/>
        <w:jc w:val="both"/>
        <w:rPr>
          <w:sz w:val="24"/>
          <w:szCs w:val="24"/>
        </w:rPr>
      </w:pPr>
      <w:r w:rsidRPr="00077BFE">
        <w:rPr>
          <w:sz w:val="24"/>
          <w:szCs w:val="24"/>
        </w:rPr>
        <w:t>On behalf of the Local Governing Body, I would like to thank you for expressing an interest in the position of Headteacher at Alverton School.</w:t>
      </w:r>
    </w:p>
    <w:p w14:paraId="24E2DC04" w14:textId="77777777" w:rsidR="00077BFE" w:rsidRPr="00077BFE" w:rsidRDefault="00077BFE" w:rsidP="00BA1F21">
      <w:pPr>
        <w:spacing w:after="0" w:line="240" w:lineRule="auto"/>
        <w:jc w:val="both"/>
        <w:rPr>
          <w:sz w:val="24"/>
          <w:szCs w:val="24"/>
        </w:rPr>
      </w:pPr>
    </w:p>
    <w:p w14:paraId="2E1F5CD2" w14:textId="77777777" w:rsidR="00077BFE" w:rsidRPr="00077BFE" w:rsidRDefault="00077BFE" w:rsidP="00BA1F21">
      <w:pPr>
        <w:spacing w:after="0" w:line="240" w:lineRule="auto"/>
        <w:jc w:val="both"/>
        <w:rPr>
          <w:sz w:val="24"/>
          <w:szCs w:val="24"/>
        </w:rPr>
      </w:pPr>
      <w:r w:rsidRPr="00077BFE">
        <w:rPr>
          <w:sz w:val="24"/>
          <w:szCs w:val="24"/>
        </w:rPr>
        <w:t>We are looking for an inspiring and motivational leader who can guide our already very successful school into its next phase of development. A school is always a work in progress, and we are looking for a leader who can build on our considerable work and bring some fresh and exciting perspectives.</w:t>
      </w:r>
    </w:p>
    <w:p w14:paraId="0438B631" w14:textId="77777777" w:rsidR="00077BFE" w:rsidRPr="00077BFE" w:rsidRDefault="00077BFE" w:rsidP="00BA1F21">
      <w:pPr>
        <w:spacing w:after="0" w:line="240" w:lineRule="auto"/>
        <w:jc w:val="both"/>
        <w:rPr>
          <w:sz w:val="24"/>
          <w:szCs w:val="24"/>
        </w:rPr>
      </w:pPr>
    </w:p>
    <w:p w14:paraId="0EB2175F" w14:textId="2509D6B3" w:rsidR="00077BFE" w:rsidRPr="00077BFE" w:rsidRDefault="00077BFE" w:rsidP="00BA1F21">
      <w:pPr>
        <w:spacing w:after="0" w:line="240" w:lineRule="auto"/>
        <w:jc w:val="both"/>
        <w:rPr>
          <w:sz w:val="24"/>
          <w:szCs w:val="24"/>
        </w:rPr>
      </w:pPr>
      <w:r w:rsidRPr="00077BFE">
        <w:rPr>
          <w:sz w:val="24"/>
          <w:szCs w:val="24"/>
        </w:rPr>
        <w:t xml:space="preserve">“Together we learn” is very much at the heart of the ethos at Alverton, and this extends to our supportive and dedicated staff team who work collaboratively to deliver our </w:t>
      </w:r>
      <w:r>
        <w:rPr>
          <w:sz w:val="24"/>
          <w:szCs w:val="24"/>
        </w:rPr>
        <w:t>exciting</w:t>
      </w:r>
      <w:r w:rsidRPr="00077BFE">
        <w:rPr>
          <w:sz w:val="24"/>
          <w:szCs w:val="24"/>
        </w:rPr>
        <w:t xml:space="preserve"> and </w:t>
      </w:r>
      <w:r>
        <w:rPr>
          <w:sz w:val="24"/>
          <w:szCs w:val="24"/>
        </w:rPr>
        <w:t>engaging</w:t>
      </w:r>
      <w:r w:rsidRPr="00077BFE">
        <w:rPr>
          <w:sz w:val="24"/>
          <w:szCs w:val="24"/>
        </w:rPr>
        <w:t xml:space="preserve"> curriculum. It is vital to the Governors that the new Headteacher is able to work alongside our established team and continue to ensure that they feel empowered and supported by a decisive and strong leader.</w:t>
      </w:r>
    </w:p>
    <w:p w14:paraId="6137595F" w14:textId="77777777" w:rsidR="00077BFE" w:rsidRPr="00077BFE" w:rsidRDefault="00077BFE" w:rsidP="00BA1F21">
      <w:pPr>
        <w:spacing w:after="0" w:line="240" w:lineRule="auto"/>
        <w:jc w:val="both"/>
        <w:rPr>
          <w:sz w:val="24"/>
          <w:szCs w:val="24"/>
        </w:rPr>
      </w:pPr>
    </w:p>
    <w:p w14:paraId="236C84C1" w14:textId="77777777" w:rsidR="00077BFE" w:rsidRPr="00077BFE" w:rsidRDefault="00077BFE" w:rsidP="00BA1F21">
      <w:pPr>
        <w:spacing w:after="0" w:line="240" w:lineRule="auto"/>
        <w:jc w:val="both"/>
        <w:rPr>
          <w:sz w:val="24"/>
          <w:szCs w:val="24"/>
        </w:rPr>
      </w:pPr>
      <w:r w:rsidRPr="00077BFE">
        <w:rPr>
          <w:sz w:val="24"/>
          <w:szCs w:val="24"/>
        </w:rPr>
        <w:t>We pride ourselves on the breadth of experience of our governing body and we look forward to working alongside the successful candidate, offering support and encouragement. We are all passionate about the development and progression of the school and would seek to develop a positive working relationship from the outset.</w:t>
      </w:r>
    </w:p>
    <w:p w14:paraId="152DA187" w14:textId="77777777" w:rsidR="00077BFE" w:rsidRPr="00077BFE" w:rsidRDefault="00077BFE" w:rsidP="00BA1F21">
      <w:pPr>
        <w:spacing w:after="0" w:line="240" w:lineRule="auto"/>
        <w:jc w:val="both"/>
        <w:rPr>
          <w:sz w:val="24"/>
          <w:szCs w:val="24"/>
        </w:rPr>
      </w:pPr>
    </w:p>
    <w:p w14:paraId="129A817A" w14:textId="77777777" w:rsidR="00077BFE" w:rsidRPr="00077BFE" w:rsidRDefault="00077BFE" w:rsidP="00BA1F21">
      <w:pPr>
        <w:spacing w:after="0" w:line="240" w:lineRule="auto"/>
        <w:jc w:val="both"/>
        <w:rPr>
          <w:sz w:val="24"/>
          <w:szCs w:val="24"/>
        </w:rPr>
      </w:pPr>
      <w:r w:rsidRPr="00077BFE">
        <w:rPr>
          <w:sz w:val="24"/>
          <w:szCs w:val="24"/>
        </w:rPr>
        <w:t xml:space="preserve">Despite our size there is a strong ethos of community and family that runs throughout the school, underpinned by our three core values of children’s learning, team spirit and high expectations. Our pupils are proud of themselves and their school community and this is reflected in their respect for each other and in their behaviour. </w:t>
      </w:r>
    </w:p>
    <w:p w14:paraId="4C65D918" w14:textId="77777777" w:rsidR="00077BFE" w:rsidRPr="00077BFE" w:rsidRDefault="00077BFE" w:rsidP="00BA1F21">
      <w:pPr>
        <w:spacing w:after="0" w:line="240" w:lineRule="auto"/>
        <w:jc w:val="both"/>
        <w:rPr>
          <w:sz w:val="24"/>
          <w:szCs w:val="24"/>
        </w:rPr>
      </w:pPr>
    </w:p>
    <w:p w14:paraId="7A465B43" w14:textId="77777777" w:rsidR="00077BFE" w:rsidRPr="00077BFE" w:rsidRDefault="00077BFE" w:rsidP="00BA1F21">
      <w:pPr>
        <w:spacing w:after="0" w:line="240" w:lineRule="auto"/>
        <w:jc w:val="both"/>
        <w:rPr>
          <w:sz w:val="24"/>
          <w:szCs w:val="24"/>
        </w:rPr>
      </w:pPr>
      <w:r w:rsidRPr="00077BFE">
        <w:rPr>
          <w:sz w:val="24"/>
          <w:szCs w:val="24"/>
        </w:rPr>
        <w:t>I hope that this has given you an introductory insight into our school and our values. We are all very proud of our learning community and hope that you feel excited about the prospect of joining our team. It would be wonderful if you could come and see the school in action and meet some of our staff and pupils. Visits can be arranged by contacting the school office. We look forward to meeting you.</w:t>
      </w:r>
    </w:p>
    <w:p w14:paraId="7828089B" w14:textId="77777777" w:rsidR="00077BFE" w:rsidRPr="00077BFE" w:rsidRDefault="00077BFE" w:rsidP="00BA1F21">
      <w:pPr>
        <w:spacing w:after="0" w:line="240" w:lineRule="auto"/>
        <w:rPr>
          <w:sz w:val="24"/>
          <w:szCs w:val="24"/>
        </w:rPr>
      </w:pPr>
    </w:p>
    <w:p w14:paraId="32DF1879" w14:textId="273CB3FC" w:rsidR="00077BFE" w:rsidRDefault="00077BFE" w:rsidP="00BA1F21">
      <w:pPr>
        <w:spacing w:after="0" w:line="240" w:lineRule="auto"/>
        <w:rPr>
          <w:sz w:val="24"/>
          <w:szCs w:val="24"/>
        </w:rPr>
      </w:pPr>
      <w:r w:rsidRPr="00077BFE">
        <w:rPr>
          <w:sz w:val="24"/>
          <w:szCs w:val="24"/>
        </w:rPr>
        <w:t>Yours sincerely</w:t>
      </w:r>
      <w:r w:rsidR="00EA3312">
        <w:rPr>
          <w:sz w:val="24"/>
          <w:szCs w:val="24"/>
        </w:rPr>
        <w:t>,</w:t>
      </w:r>
    </w:p>
    <w:p w14:paraId="5ED1866A" w14:textId="271E6F5E" w:rsidR="00EA3312" w:rsidRDefault="00EA3312" w:rsidP="00BA1F21">
      <w:pPr>
        <w:spacing w:after="0" w:line="240" w:lineRule="auto"/>
        <w:rPr>
          <w:sz w:val="24"/>
          <w:szCs w:val="24"/>
        </w:rPr>
      </w:pPr>
    </w:p>
    <w:p w14:paraId="55A34157" w14:textId="77777777" w:rsidR="00EA3312" w:rsidRPr="00077BFE" w:rsidRDefault="00EA3312" w:rsidP="00BA1F21">
      <w:pPr>
        <w:spacing w:after="0" w:line="240" w:lineRule="auto"/>
        <w:rPr>
          <w:sz w:val="24"/>
          <w:szCs w:val="24"/>
        </w:rPr>
      </w:pPr>
    </w:p>
    <w:p w14:paraId="33BA9EAB" w14:textId="77777777" w:rsidR="00077BFE" w:rsidRPr="00077BFE" w:rsidRDefault="00077BFE" w:rsidP="00BA1F21">
      <w:pPr>
        <w:spacing w:after="0" w:line="240" w:lineRule="auto"/>
        <w:rPr>
          <w:sz w:val="24"/>
          <w:szCs w:val="24"/>
        </w:rPr>
      </w:pPr>
    </w:p>
    <w:p w14:paraId="1965CF41" w14:textId="77777777" w:rsidR="00077BFE" w:rsidRPr="00077BFE" w:rsidRDefault="00077BFE" w:rsidP="00BA1F21">
      <w:pPr>
        <w:spacing w:after="0" w:line="240" w:lineRule="auto"/>
        <w:rPr>
          <w:sz w:val="24"/>
          <w:szCs w:val="24"/>
        </w:rPr>
      </w:pPr>
      <w:r w:rsidRPr="00077BFE">
        <w:rPr>
          <w:sz w:val="24"/>
          <w:szCs w:val="24"/>
        </w:rPr>
        <w:t>Anna George,</w:t>
      </w:r>
    </w:p>
    <w:p w14:paraId="71CCAEE0" w14:textId="77777777" w:rsidR="00077BFE" w:rsidRPr="00077BFE" w:rsidRDefault="00077BFE" w:rsidP="00BA1F21">
      <w:pPr>
        <w:spacing w:after="0" w:line="240" w:lineRule="auto"/>
        <w:rPr>
          <w:sz w:val="24"/>
          <w:szCs w:val="24"/>
        </w:rPr>
      </w:pPr>
      <w:r w:rsidRPr="00077BFE">
        <w:rPr>
          <w:sz w:val="24"/>
          <w:szCs w:val="24"/>
        </w:rPr>
        <w:t>Chair, LGB Alverton School</w:t>
      </w:r>
    </w:p>
    <w:p w14:paraId="2D1A9AAC" w14:textId="77777777" w:rsidR="00077BFE" w:rsidRDefault="00077BFE" w:rsidP="00BA1F21">
      <w:pPr>
        <w:spacing w:after="0" w:line="240" w:lineRule="auto"/>
        <w:rPr>
          <w:rFonts w:cstheme="minorHAnsi"/>
          <w:bCs/>
          <w:i/>
          <w:iCs/>
        </w:rPr>
      </w:pPr>
    </w:p>
    <w:p w14:paraId="24B8EB62" w14:textId="1BBD8388" w:rsidR="00077BFE" w:rsidRDefault="00077BFE" w:rsidP="00BA1F21">
      <w:pPr>
        <w:spacing w:after="0" w:line="240" w:lineRule="auto"/>
        <w:jc w:val="center"/>
        <w:rPr>
          <w:rFonts w:cstheme="minorHAnsi"/>
          <w:bCs/>
          <w:i/>
          <w:iCs/>
        </w:rPr>
      </w:pPr>
    </w:p>
    <w:p w14:paraId="506BCC07" w14:textId="527EF74B" w:rsidR="00077BFE" w:rsidRDefault="00077BFE" w:rsidP="00BA1F21">
      <w:pPr>
        <w:spacing w:after="0" w:line="240" w:lineRule="auto"/>
        <w:jc w:val="center"/>
        <w:rPr>
          <w:rFonts w:cstheme="minorHAnsi"/>
          <w:bCs/>
          <w:i/>
          <w:iCs/>
        </w:rPr>
      </w:pPr>
    </w:p>
    <w:p w14:paraId="6BE1CE69" w14:textId="755FC1DC" w:rsidR="00077BFE" w:rsidRDefault="00077BFE" w:rsidP="00BA1F21">
      <w:pPr>
        <w:spacing w:after="0" w:line="240" w:lineRule="auto"/>
        <w:jc w:val="center"/>
        <w:rPr>
          <w:rFonts w:cstheme="minorHAnsi"/>
          <w:bCs/>
          <w:i/>
          <w:iCs/>
        </w:rPr>
      </w:pPr>
    </w:p>
    <w:p w14:paraId="759D14BF" w14:textId="2631DF18" w:rsidR="007F191E" w:rsidRDefault="007F191E" w:rsidP="00BA1F21">
      <w:pPr>
        <w:spacing w:after="0" w:line="240" w:lineRule="auto"/>
        <w:jc w:val="center"/>
        <w:rPr>
          <w:rFonts w:cstheme="minorHAnsi"/>
          <w:bCs/>
          <w:i/>
          <w:iCs/>
        </w:rPr>
      </w:pPr>
    </w:p>
    <w:p w14:paraId="6248715C" w14:textId="1031C7DE" w:rsidR="007F191E" w:rsidRDefault="007F191E" w:rsidP="00BA1F21">
      <w:pPr>
        <w:spacing w:after="0" w:line="240" w:lineRule="auto"/>
        <w:jc w:val="center"/>
        <w:rPr>
          <w:rFonts w:cstheme="minorHAnsi"/>
          <w:bCs/>
          <w:i/>
          <w:iCs/>
        </w:rPr>
      </w:pPr>
    </w:p>
    <w:p w14:paraId="532C7994" w14:textId="420FA58D" w:rsidR="00077BFE" w:rsidRDefault="00077BFE" w:rsidP="00C97042">
      <w:pPr>
        <w:spacing w:after="0" w:line="240" w:lineRule="auto"/>
        <w:rPr>
          <w:rFonts w:cstheme="minorHAnsi"/>
          <w:bCs/>
          <w:i/>
          <w:iCs/>
        </w:rPr>
      </w:pPr>
    </w:p>
    <w:p w14:paraId="6D9493D6" w14:textId="1E706B98" w:rsidR="00077BFE" w:rsidRDefault="00BA1F21" w:rsidP="00BA1F21">
      <w:pPr>
        <w:spacing w:after="0" w:line="240" w:lineRule="auto"/>
        <w:jc w:val="center"/>
        <w:rPr>
          <w:rFonts w:cstheme="minorHAnsi"/>
          <w:bCs/>
          <w:i/>
          <w:iCs/>
        </w:rPr>
      </w:pPr>
      <w:r>
        <w:rPr>
          <w:noProof/>
        </w:rPr>
        <w:lastRenderedPageBreak/>
        <mc:AlternateContent>
          <mc:Choice Requires="wps">
            <w:drawing>
              <wp:anchor distT="0" distB="0" distL="114300" distR="114300" simplePos="0" relativeHeight="251673600" behindDoc="0" locked="0" layoutInCell="1" allowOverlap="1" wp14:anchorId="4F1ADD10" wp14:editId="7566F376">
                <wp:simplePos x="0" y="0"/>
                <wp:positionH relativeFrom="column">
                  <wp:posOffset>-343535</wp:posOffset>
                </wp:positionH>
                <wp:positionV relativeFrom="paragraph">
                  <wp:posOffset>242570</wp:posOffset>
                </wp:positionV>
                <wp:extent cx="6418580" cy="389255"/>
                <wp:effectExtent l="0" t="0" r="7620" b="17145"/>
                <wp:wrapNone/>
                <wp:docPr id="13" name="Text Box 13"/>
                <wp:cNvGraphicFramePr/>
                <a:graphic xmlns:a="http://schemas.openxmlformats.org/drawingml/2006/main">
                  <a:graphicData uri="http://schemas.microsoft.com/office/word/2010/wordprocessingShape">
                    <wps:wsp>
                      <wps:cNvSpPr txBox="1"/>
                      <wps:spPr>
                        <a:xfrm>
                          <a:off x="0" y="0"/>
                          <a:ext cx="6418580" cy="389255"/>
                        </a:xfrm>
                        <a:prstGeom prst="rect">
                          <a:avLst/>
                        </a:prstGeom>
                        <a:solidFill>
                          <a:srgbClr val="C0DBAF"/>
                        </a:solidFill>
                        <a:ln w="6350">
                          <a:solidFill>
                            <a:prstClr val="black"/>
                          </a:solidFill>
                        </a:ln>
                      </wps:spPr>
                      <wps:txbx>
                        <w:txbxContent>
                          <w:p w14:paraId="1783DA00" w14:textId="0EFFB73C" w:rsidR="00077BFE" w:rsidRPr="00077BFE" w:rsidRDefault="00077BFE" w:rsidP="00077BFE">
                            <w:pPr>
                              <w:shd w:val="clear" w:color="auto" w:fill="C0DBAF"/>
                              <w:spacing w:after="0" w:line="240" w:lineRule="auto"/>
                              <w:jc w:val="center"/>
                              <w:rPr>
                                <w:b/>
                                <w:bCs/>
                                <w:sz w:val="32"/>
                                <w:szCs w:val="32"/>
                              </w:rPr>
                            </w:pPr>
                            <w:r>
                              <w:rPr>
                                <w:b/>
                                <w:bCs/>
                                <w:sz w:val="32"/>
                                <w:szCs w:val="32"/>
                              </w:rPr>
                              <w:t>A Welcome Note from the Chair of the Trust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1ADD10" id="Text Box 13" o:spid="_x0000_s1027" type="#_x0000_t202" style="position:absolute;left:0;text-align:left;margin-left:-27.05pt;margin-top:19.1pt;width:505.4pt;height:30.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" fillcolor="#c0dbaf" strokeweight=".5pt">
                <v:textbox>
                  <w:txbxContent>
                    <w:p w14:paraId="1783DA00" w14:textId="0EFFB73C" w:rsidR="00077BFE" w:rsidRPr="00077BFE" w:rsidRDefault="00077BFE" w:rsidP="00077BFE">
                      <w:pPr>
                        <w:shd w:val="clear" w:color="auto" w:fill="C0DBAF"/>
                        <w:spacing w:after="0" w:line="240" w:lineRule="auto"/>
                        <w:jc w:val="center"/>
                        <w:rPr>
                          <w:b/>
                          <w:bCs/>
                          <w:sz w:val="32"/>
                          <w:szCs w:val="32"/>
                        </w:rPr>
                      </w:pPr>
                      <w:r>
                        <w:rPr>
                          <w:b/>
                          <w:bCs/>
                          <w:sz w:val="32"/>
                          <w:szCs w:val="32"/>
                        </w:rPr>
                        <w:t>A Welcome Note from the Chair of the Trust Board</w:t>
                      </w:r>
                    </w:p>
                  </w:txbxContent>
                </v:textbox>
              </v:shape>
            </w:pict>
          </mc:Fallback>
        </mc:AlternateContent>
      </w:r>
    </w:p>
    <w:p w14:paraId="1064A330" w14:textId="628EE191" w:rsidR="00077BFE" w:rsidRDefault="00077BFE" w:rsidP="00BA1F21">
      <w:pPr>
        <w:spacing w:after="0" w:line="240" w:lineRule="auto"/>
        <w:jc w:val="center"/>
        <w:rPr>
          <w:rFonts w:cstheme="minorHAnsi"/>
          <w:bCs/>
          <w:i/>
          <w:iCs/>
        </w:rPr>
      </w:pPr>
    </w:p>
    <w:p w14:paraId="2D353656" w14:textId="6D7255AF" w:rsidR="00077BFE" w:rsidRDefault="00077BFE" w:rsidP="00BA1F21">
      <w:pPr>
        <w:spacing w:after="0" w:line="240" w:lineRule="auto"/>
        <w:jc w:val="center"/>
        <w:rPr>
          <w:rFonts w:cstheme="minorHAnsi"/>
          <w:bCs/>
          <w:i/>
          <w:iCs/>
        </w:rPr>
      </w:pPr>
    </w:p>
    <w:p w14:paraId="564E0F9C" w14:textId="0BB9C963" w:rsidR="00077BFE" w:rsidRPr="00077BFE" w:rsidRDefault="00077BFE" w:rsidP="00BA1F21">
      <w:pPr>
        <w:spacing w:after="0" w:line="240" w:lineRule="auto"/>
        <w:rPr>
          <w:rFonts w:cstheme="minorHAnsi"/>
          <w:bCs/>
        </w:rPr>
      </w:pPr>
    </w:p>
    <w:p w14:paraId="716F9C26" w14:textId="61C65F0E" w:rsidR="00077BFE" w:rsidRPr="00077BFE" w:rsidRDefault="00077BFE" w:rsidP="00BA1F21">
      <w:pPr>
        <w:spacing w:after="0" w:line="240" w:lineRule="auto"/>
        <w:rPr>
          <w:rFonts w:cstheme="minorHAnsi"/>
          <w:bCs/>
        </w:rPr>
      </w:pPr>
    </w:p>
    <w:p w14:paraId="123982AA" w14:textId="435680C9" w:rsidR="00077BFE" w:rsidRPr="00077BFE" w:rsidRDefault="00077BFE" w:rsidP="00BA1F21">
      <w:pPr>
        <w:spacing w:after="0" w:line="240" w:lineRule="auto"/>
        <w:rPr>
          <w:rFonts w:cstheme="minorHAnsi"/>
          <w:bCs/>
        </w:rPr>
      </w:pPr>
    </w:p>
    <w:p w14:paraId="0C176ED6" w14:textId="3D057E8D" w:rsidR="007F191E" w:rsidRPr="00DC5872" w:rsidRDefault="007F191E" w:rsidP="007F191E">
      <w:pPr>
        <w:pStyle w:val="NoSpacing"/>
        <w:rPr>
          <w:b/>
        </w:rPr>
      </w:pPr>
      <w:r>
        <w:t>T</w:t>
      </w:r>
      <w:r w:rsidRPr="00C77235">
        <w:t xml:space="preserve">hank you for your interest in this opportunity to join the Truro and Penwith Academy Trust.  </w:t>
      </w:r>
    </w:p>
    <w:p w14:paraId="1F789BBE" w14:textId="77777777" w:rsidR="007F191E" w:rsidRDefault="007F191E" w:rsidP="007F191E">
      <w:pPr>
        <w:pStyle w:val="NoSpacing"/>
      </w:pPr>
    </w:p>
    <w:p w14:paraId="7CCA7E28" w14:textId="0142A4DE" w:rsidR="007F191E" w:rsidRDefault="007F191E" w:rsidP="007F191E">
      <w:r>
        <w:t xml:space="preserve">We are proud of our Academy Trust and what has been achieved since it was established in early </w:t>
      </w:r>
      <w:r w:rsidRPr="00BF183C">
        <w:t xml:space="preserve">2014.  During a sustained period of growth, </w:t>
      </w:r>
      <w:r w:rsidRPr="00BF183C">
        <w:rPr>
          <w:rFonts w:cstheme="minorHAnsi"/>
        </w:rPr>
        <w:t xml:space="preserve">the Trust has expanded and now includes twenty-nine schools with Trewirgie Infant </w:t>
      </w:r>
      <w:r>
        <w:rPr>
          <w:rFonts w:cstheme="minorHAnsi"/>
        </w:rPr>
        <w:t>S</w:t>
      </w:r>
      <w:r w:rsidRPr="00BF183C">
        <w:rPr>
          <w:rFonts w:cstheme="minorHAnsi"/>
        </w:rPr>
        <w:t xml:space="preserve">chool having joined us in the Summer of 2021.  </w:t>
      </w:r>
      <w:r w:rsidRPr="00BF183C">
        <w:t xml:space="preserve">The Trust encompasses provision across the nursery, primary and secondary phases of education with </w:t>
      </w:r>
      <w:r>
        <w:t>schools grouped into 3 main clusters.</w:t>
      </w:r>
    </w:p>
    <w:p w14:paraId="7F56D01E" w14:textId="77777777" w:rsidR="007F191E" w:rsidRDefault="007F191E" w:rsidP="007F191E">
      <w:pPr>
        <w:ind w:right="-286"/>
        <w:rPr>
          <w:rFonts w:ascii="Calibri" w:hAnsi="Calibri" w:cs="Calibri"/>
        </w:rPr>
      </w:pPr>
      <w:r>
        <w:rPr>
          <w:rFonts w:ascii="Calibri" w:hAnsi="Calibri" w:cs="Calibri"/>
        </w:rPr>
        <w:t>In January 2019, the Trust was highly praised in a summary evaluation visit by Ofsted.  The findings confirmed that the Trust is one that schools want to join.  It was acknowledged that there is high quality support with the Trust for schools and that Headteachers feel supported and empowered.</w:t>
      </w:r>
    </w:p>
    <w:p w14:paraId="407B1E63" w14:textId="77777777" w:rsidR="007F191E" w:rsidRPr="0093770C" w:rsidRDefault="007F191E" w:rsidP="007F191E">
      <w:pPr>
        <w:spacing w:before="100" w:beforeAutospacing="1" w:after="100" w:afterAutospacing="1"/>
        <w:rPr>
          <w:rFonts w:cstheme="minorHAnsi"/>
          <w:color w:val="000000"/>
        </w:rPr>
      </w:pPr>
      <w:r w:rsidRPr="0093770C">
        <w:rPr>
          <w:rFonts w:cstheme="minorHAnsi"/>
          <w:color w:val="000000"/>
        </w:rPr>
        <w:t xml:space="preserve">The Trust is innovative and dynamic and works in partnership with the One Cornwall Teaching Hub and its associates to provide bespoke school support and effective improvement activities. </w:t>
      </w:r>
      <w:r>
        <w:rPr>
          <w:rFonts w:cstheme="minorHAnsi"/>
          <w:color w:val="000000"/>
        </w:rPr>
        <w:t xml:space="preserve"> </w:t>
      </w:r>
      <w:r w:rsidRPr="0093770C">
        <w:rPr>
          <w:rFonts w:cstheme="minorHAnsi"/>
          <w:color w:val="000000"/>
        </w:rPr>
        <w:t>Staff receive high quality development opportunities and schools in the Trust benefit from the considerable expertise of Truro and Penwith College which can help to identify cost effective and local solutions as well as supporting excellent l</w:t>
      </w:r>
      <w:r>
        <w:rPr>
          <w:rFonts w:cstheme="minorHAnsi"/>
          <w:color w:val="000000"/>
        </w:rPr>
        <w:t>eadership and governance.</w:t>
      </w:r>
    </w:p>
    <w:p w14:paraId="4E498FCF" w14:textId="77777777" w:rsidR="007F191E" w:rsidRDefault="007F191E" w:rsidP="007F191E">
      <w:pPr>
        <w:ind w:right="-286"/>
        <w:rPr>
          <w:rFonts w:ascii="Calibri" w:hAnsi="Calibri" w:cs="Calibri"/>
        </w:rPr>
      </w:pPr>
      <w:r>
        <w:rPr>
          <w:rFonts w:ascii="Calibri" w:hAnsi="Calibri" w:cs="Calibri"/>
        </w:rPr>
        <w:t>Central to everything that is done in the Trust are the pupils and students.  We firmly believe in equality and the importance of encouraging and helping every one of our children and young people to achieve their full potential.  Our key focus is on improving learning and teaching for all.</w:t>
      </w:r>
    </w:p>
    <w:p w14:paraId="771EDBDA" w14:textId="77777777" w:rsidR="007F191E" w:rsidRDefault="007F191E" w:rsidP="007F191E">
      <w:pPr>
        <w:ind w:right="-286"/>
        <w:rPr>
          <w:rFonts w:ascii="Calibri" w:hAnsi="Calibri" w:cs="Calibri"/>
        </w:rPr>
      </w:pPr>
      <w:r>
        <w:rPr>
          <w:rFonts w:ascii="Calibri" w:hAnsi="Calibri" w:cs="Calibri"/>
        </w:rPr>
        <w:t>We recognise and encourage the local distinctiveness and the individuality of schools and hope to inspire them to become beacons of hope and aspiration in the communities they serve.</w:t>
      </w:r>
    </w:p>
    <w:p w14:paraId="75E52A5C" w14:textId="77777777" w:rsidR="007F191E" w:rsidRDefault="007F191E" w:rsidP="007F191E">
      <w:pPr>
        <w:ind w:right="-286"/>
        <w:rPr>
          <w:rFonts w:ascii="Calibri" w:hAnsi="Calibri" w:cs="Calibri"/>
        </w:rPr>
      </w:pPr>
      <w:r>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73970879" w14:textId="77777777" w:rsidR="007F191E" w:rsidRDefault="007F191E" w:rsidP="007F191E">
      <w:pPr>
        <w:ind w:right="-286"/>
        <w:rPr>
          <w:rFonts w:ascii="Calibri" w:hAnsi="Calibri" w:cs="Calibri"/>
        </w:rPr>
      </w:pPr>
      <w:r>
        <w:rPr>
          <w:rFonts w:ascii="Calibri" w:hAnsi="Calibri" w:cs="Calibri"/>
        </w:rPr>
        <w:t>If you have the ambition and qualities to take on this challenging role we look forward to receiving your application.</w:t>
      </w:r>
    </w:p>
    <w:p w14:paraId="042D104F" w14:textId="77777777" w:rsidR="007F191E" w:rsidRDefault="007F191E" w:rsidP="007F191E">
      <w:pPr>
        <w:ind w:right="-286"/>
        <w:rPr>
          <w:rFonts w:ascii="Calibri" w:hAnsi="Calibri" w:cs="Calibri"/>
        </w:rPr>
      </w:pPr>
    </w:p>
    <w:p w14:paraId="4FD74E09" w14:textId="77777777" w:rsidR="007F191E" w:rsidRPr="0084202D" w:rsidRDefault="007F191E" w:rsidP="007F191E">
      <w:pPr>
        <w:ind w:right="-286"/>
        <w:rPr>
          <w:rFonts w:ascii="Calibri" w:hAnsi="Calibri" w:cs="Calibri"/>
          <w:b/>
          <w:bCs/>
        </w:rPr>
      </w:pPr>
      <w:r w:rsidRPr="0084202D">
        <w:rPr>
          <w:rFonts w:ascii="Calibri" w:hAnsi="Calibri" w:cs="Calibri"/>
          <w:b/>
          <w:bCs/>
        </w:rPr>
        <w:t>Anita Firth</w:t>
      </w:r>
    </w:p>
    <w:p w14:paraId="11D996F9" w14:textId="77777777" w:rsidR="007F191E" w:rsidRPr="00C77235" w:rsidRDefault="007F191E" w:rsidP="007F191E">
      <w:pPr>
        <w:spacing w:before="100" w:beforeAutospacing="1" w:after="100" w:afterAutospacing="1" w:line="240" w:lineRule="auto"/>
        <w:ind w:right="-5697"/>
        <w:rPr>
          <w:rFonts w:ascii="Calibri" w:hAnsi="Calibri" w:cs="Calibri"/>
          <w:color w:val="000000" w:themeColor="text1"/>
        </w:rPr>
      </w:pPr>
      <w:r w:rsidRPr="00C77235">
        <w:rPr>
          <w:rFonts w:ascii="Calibri" w:hAnsi="Calibri" w:cs="Calibri"/>
          <w:b/>
          <w:color w:val="000000" w:themeColor="text1"/>
        </w:rPr>
        <w:t xml:space="preserve">Chair of the Board of Trustees </w:t>
      </w:r>
    </w:p>
    <w:p w14:paraId="638190EB" w14:textId="77777777" w:rsidR="007F191E" w:rsidRDefault="007F191E" w:rsidP="007F191E">
      <w:pPr>
        <w:spacing w:before="100" w:beforeAutospacing="1" w:after="100" w:afterAutospacing="1" w:line="240" w:lineRule="auto"/>
        <w:ind w:right="-5697"/>
        <w:rPr>
          <w:rFonts w:ascii="Calibri" w:hAnsi="Calibri" w:cs="Calibri"/>
          <w:color w:val="000000" w:themeColor="text1"/>
        </w:rPr>
      </w:pPr>
      <w:r w:rsidRPr="00C77235">
        <w:rPr>
          <w:rFonts w:ascii="Calibri" w:hAnsi="Calibri" w:cs="Calibri"/>
          <w:b/>
          <w:color w:val="000000" w:themeColor="text1"/>
        </w:rPr>
        <w:t>Truro and Penwith Academy Trust</w:t>
      </w:r>
      <w:r w:rsidRPr="00C77235">
        <w:rPr>
          <w:rFonts w:ascii="Calibri" w:hAnsi="Calibri" w:cs="Calibri"/>
          <w:color w:val="000000" w:themeColor="text1"/>
        </w:rPr>
        <w:t xml:space="preserve"> </w:t>
      </w:r>
    </w:p>
    <w:p w14:paraId="4105104C" w14:textId="7A4F09A0" w:rsidR="00077BFE" w:rsidRPr="00077BFE" w:rsidRDefault="00077BFE" w:rsidP="00BA1F21">
      <w:pPr>
        <w:spacing w:after="0" w:line="240" w:lineRule="auto"/>
        <w:rPr>
          <w:rFonts w:cstheme="minorHAnsi"/>
          <w:bCs/>
        </w:rPr>
      </w:pPr>
    </w:p>
    <w:p w14:paraId="45312D0B" w14:textId="5D7BF32C" w:rsidR="00077BFE" w:rsidRDefault="00077BFE" w:rsidP="00BA1F21">
      <w:pPr>
        <w:spacing w:after="0" w:line="240" w:lineRule="auto"/>
        <w:rPr>
          <w:rFonts w:cstheme="minorHAnsi"/>
          <w:bCs/>
        </w:rPr>
      </w:pPr>
    </w:p>
    <w:p w14:paraId="772CC615" w14:textId="0BB81170" w:rsidR="007F191E" w:rsidRDefault="007F191E" w:rsidP="00BA1F21">
      <w:pPr>
        <w:spacing w:after="0" w:line="240" w:lineRule="auto"/>
        <w:rPr>
          <w:rFonts w:cstheme="minorHAnsi"/>
          <w:bCs/>
        </w:rPr>
      </w:pPr>
    </w:p>
    <w:p w14:paraId="531DA60B" w14:textId="77777777" w:rsidR="007F191E" w:rsidRPr="00077BFE" w:rsidRDefault="007F191E" w:rsidP="00BA1F21">
      <w:pPr>
        <w:spacing w:after="0" w:line="240" w:lineRule="auto"/>
        <w:rPr>
          <w:rFonts w:cstheme="minorHAnsi"/>
          <w:bCs/>
        </w:rPr>
      </w:pPr>
    </w:p>
    <w:p w14:paraId="433D3552" w14:textId="54F75B5B" w:rsidR="00077BFE" w:rsidRPr="00077BFE" w:rsidRDefault="007F191E" w:rsidP="00BA1F21">
      <w:pPr>
        <w:spacing w:after="0" w:line="240" w:lineRule="auto"/>
        <w:rPr>
          <w:rFonts w:cstheme="minorHAnsi"/>
          <w:bCs/>
        </w:rPr>
      </w:pPr>
      <w:r>
        <w:rPr>
          <w:noProof/>
        </w:rPr>
        <w:lastRenderedPageBreak/>
        <mc:AlternateContent>
          <mc:Choice Requires="wps">
            <w:drawing>
              <wp:anchor distT="0" distB="0" distL="114300" distR="114300" simplePos="0" relativeHeight="251677696" behindDoc="0" locked="0" layoutInCell="1" allowOverlap="1" wp14:anchorId="23C59041" wp14:editId="7E1AB425">
                <wp:simplePos x="0" y="0"/>
                <wp:positionH relativeFrom="column">
                  <wp:posOffset>-337185</wp:posOffset>
                </wp:positionH>
                <wp:positionV relativeFrom="paragraph">
                  <wp:posOffset>222885</wp:posOffset>
                </wp:positionV>
                <wp:extent cx="6418907" cy="389299"/>
                <wp:effectExtent l="0" t="0" r="7620" b="17145"/>
                <wp:wrapNone/>
                <wp:docPr id="15" name="Text Box 15"/>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044ACB34" w14:textId="7A033211" w:rsidR="00EF2448" w:rsidRPr="00077BFE" w:rsidRDefault="00EF2448" w:rsidP="00EF2448">
                            <w:pPr>
                              <w:shd w:val="clear" w:color="auto" w:fill="C0DBAF"/>
                              <w:spacing w:after="0" w:line="240" w:lineRule="auto"/>
                              <w:jc w:val="center"/>
                              <w:rPr>
                                <w:b/>
                                <w:bCs/>
                                <w:sz w:val="32"/>
                                <w:szCs w:val="32"/>
                              </w:rPr>
                            </w:pPr>
                            <w:r>
                              <w:rPr>
                                <w:b/>
                                <w:bCs/>
                                <w:sz w:val="32"/>
                                <w:szCs w:val="32"/>
                              </w:rPr>
                              <w:t>Our Values and Ethos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59041" id="Text Box 15" o:spid="_x0000_s1028" type="#_x0000_t202" style="position:absolute;margin-left:-26.55pt;margin-top:17.55pt;width:505.45pt;height:30.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" fillcolor="#c0dbaf" strokeweight=".5pt">
                <v:textbox>
                  <w:txbxContent>
                    <w:p w14:paraId="044ACB34" w14:textId="7A033211" w:rsidR="00EF2448" w:rsidRPr="00077BFE" w:rsidRDefault="00EF2448" w:rsidP="00EF2448">
                      <w:pPr>
                        <w:shd w:val="clear" w:color="auto" w:fill="C0DBAF"/>
                        <w:spacing w:after="0" w:line="240" w:lineRule="auto"/>
                        <w:jc w:val="center"/>
                        <w:rPr>
                          <w:b/>
                          <w:bCs/>
                          <w:sz w:val="32"/>
                          <w:szCs w:val="32"/>
                        </w:rPr>
                      </w:pPr>
                      <w:r>
                        <w:rPr>
                          <w:b/>
                          <w:bCs/>
                          <w:sz w:val="32"/>
                          <w:szCs w:val="32"/>
                        </w:rPr>
                        <w:t>Our Values and Ethos</w:t>
                      </w:r>
                    </w:p>
                  </w:txbxContent>
                </v:textbox>
              </v:shape>
            </w:pict>
          </mc:Fallback>
        </mc:AlternateContent>
      </w:r>
    </w:p>
    <w:p w14:paraId="67E90D41" w14:textId="73245C57" w:rsidR="007F191E" w:rsidRDefault="007F191E" w:rsidP="00BA1F21">
      <w:pPr>
        <w:spacing w:after="0" w:line="240" w:lineRule="auto"/>
        <w:jc w:val="both"/>
        <w:rPr>
          <w:rFonts w:ascii="Calibri" w:hAnsi="Calibri" w:cs="Calibri"/>
          <w:color w:val="000000" w:themeColor="text1"/>
          <w:sz w:val="24"/>
          <w:szCs w:val="24"/>
        </w:rPr>
      </w:pPr>
    </w:p>
    <w:p w14:paraId="30D9F0FD" w14:textId="77777777" w:rsidR="007F191E" w:rsidRDefault="007F191E" w:rsidP="00BA1F21">
      <w:pPr>
        <w:spacing w:after="0" w:line="240" w:lineRule="auto"/>
        <w:jc w:val="both"/>
        <w:rPr>
          <w:rFonts w:ascii="Calibri" w:hAnsi="Calibri" w:cs="Calibri"/>
          <w:color w:val="000000" w:themeColor="text1"/>
          <w:sz w:val="24"/>
          <w:szCs w:val="24"/>
        </w:rPr>
      </w:pPr>
    </w:p>
    <w:p w14:paraId="50419EC2" w14:textId="77777777" w:rsidR="00077BFE" w:rsidRPr="00EF2448" w:rsidRDefault="00077BFE" w:rsidP="00BA1F21">
      <w:pPr>
        <w:spacing w:after="0" w:line="240" w:lineRule="auto"/>
        <w:rPr>
          <w:rFonts w:cstheme="minorHAnsi"/>
          <w:bCs/>
        </w:rPr>
      </w:pPr>
    </w:p>
    <w:p w14:paraId="50481EAE" w14:textId="77777777" w:rsidR="00BA1F21" w:rsidRDefault="00BA1F21" w:rsidP="00BA1F21">
      <w:pPr>
        <w:pStyle w:val="NormalWeb"/>
        <w:spacing w:before="0" w:beforeAutospacing="0" w:after="0" w:afterAutospacing="0"/>
        <w:jc w:val="both"/>
        <w:rPr>
          <w:rStyle w:val="Strong"/>
          <w:rFonts w:asciiTheme="minorHAnsi" w:hAnsiTheme="minorHAnsi" w:cstheme="minorHAnsi"/>
          <w:color w:val="212529"/>
        </w:rPr>
      </w:pPr>
    </w:p>
    <w:p w14:paraId="29D7287D" w14:textId="468AA77C"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Style w:val="Strong"/>
          <w:rFonts w:asciiTheme="minorHAnsi" w:hAnsiTheme="minorHAnsi" w:cstheme="minorHAnsi"/>
          <w:color w:val="212529"/>
        </w:rPr>
        <w:t>“Together we learn.”</w:t>
      </w:r>
    </w:p>
    <w:p w14:paraId="6A95D080" w14:textId="77777777"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p>
    <w:p w14:paraId="2B52C967" w14:textId="77777777"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Style w:val="Strong"/>
          <w:rFonts w:asciiTheme="minorHAnsi" w:hAnsiTheme="minorHAnsi" w:cstheme="minorHAnsi"/>
          <w:color w:val="212529"/>
        </w:rPr>
        <w:t>Our Ethos and Values</w:t>
      </w:r>
    </w:p>
    <w:p w14:paraId="22055108" w14:textId="106CB497" w:rsid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Fonts w:asciiTheme="minorHAnsi" w:hAnsiTheme="minorHAnsi" w:cstheme="minorHAnsi"/>
          <w:color w:val="212529"/>
        </w:rPr>
        <w:t>At Alverton, we are committed to providing a stimulating, creative environment where everyone feels valued and safe, and pupils can flourish and reach their full potential. By providing a broad, balanced and engaging curriculum, and by promoting good behaviour and respect for all, we aim to enthuse all children with a love of learning and to foster a caring environment for all. Whatever the needs of a child, we aim to ensure that our pupils grow, feel safe, have fun and enjoy success. We want our pupils' time at Alverton to be memorable and to encourage them to become lifelong learners. We actively safeguard and promote pupils' welfare and we want everyone in our school community to feel a sense of pride and ownership in what we achieve together in providing the best possible learning opportunities for our pupils.</w:t>
      </w:r>
    </w:p>
    <w:p w14:paraId="718F55C3" w14:textId="77777777" w:rsidR="00EF2448" w:rsidRDefault="00EF2448" w:rsidP="00BA1F21">
      <w:pPr>
        <w:pStyle w:val="NormalWeb"/>
        <w:spacing w:before="0" w:beforeAutospacing="0" w:after="0" w:afterAutospacing="0"/>
        <w:jc w:val="both"/>
        <w:rPr>
          <w:rFonts w:asciiTheme="minorHAnsi" w:hAnsiTheme="minorHAnsi" w:cstheme="minorHAnsi"/>
          <w:color w:val="212529"/>
        </w:rPr>
      </w:pPr>
    </w:p>
    <w:p w14:paraId="2CCD19D7" w14:textId="7BFDD343" w:rsid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Fonts w:asciiTheme="minorHAnsi" w:hAnsiTheme="minorHAnsi" w:cstheme="minorHAnsi"/>
          <w:color w:val="212529"/>
        </w:rPr>
        <w:t>Alverton School has at its heart three core and non-negotiable principles which define the way our school operates. These are:</w:t>
      </w:r>
    </w:p>
    <w:p w14:paraId="539EB5AA" w14:textId="77777777" w:rsidR="0037649C" w:rsidRPr="00EF2448" w:rsidRDefault="0037649C" w:rsidP="00BA1F21">
      <w:pPr>
        <w:pStyle w:val="NormalWeb"/>
        <w:spacing w:before="0" w:beforeAutospacing="0" w:after="0" w:afterAutospacing="0"/>
        <w:jc w:val="both"/>
        <w:rPr>
          <w:rFonts w:asciiTheme="minorHAnsi" w:hAnsiTheme="minorHAnsi" w:cstheme="minorHAnsi"/>
          <w:color w:val="212529"/>
        </w:rPr>
      </w:pPr>
    </w:p>
    <w:p w14:paraId="53650BAB" w14:textId="77777777"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Style w:val="Strong"/>
          <w:rFonts w:asciiTheme="minorHAnsi" w:hAnsiTheme="minorHAnsi" w:cstheme="minorHAnsi"/>
          <w:color w:val="212529"/>
        </w:rPr>
        <w:t>Children’s Learning</w:t>
      </w:r>
    </w:p>
    <w:p w14:paraId="667D92A9" w14:textId="0AAC0C35" w:rsid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Fonts w:asciiTheme="minorHAnsi" w:hAnsiTheme="minorHAnsi" w:cstheme="minorHAnsi"/>
          <w:color w:val="212529"/>
        </w:rPr>
        <w:t>This is central to everything we do. Anyone working in the school has an impact upon what, and how, children learn here. Through our actions, words, relationships, attitudes and efforts, we not only help to shape the environment in which children learn but are also involved in demonstrating values which may well impact upon our pupils for life. </w:t>
      </w:r>
    </w:p>
    <w:p w14:paraId="055D11BE" w14:textId="77777777" w:rsidR="0037649C" w:rsidRPr="00EF2448" w:rsidRDefault="0037649C" w:rsidP="00BA1F21">
      <w:pPr>
        <w:pStyle w:val="NormalWeb"/>
        <w:spacing w:before="0" w:beforeAutospacing="0" w:after="0" w:afterAutospacing="0"/>
        <w:jc w:val="both"/>
        <w:rPr>
          <w:rFonts w:asciiTheme="minorHAnsi" w:hAnsiTheme="minorHAnsi" w:cstheme="minorHAnsi"/>
          <w:color w:val="212529"/>
        </w:rPr>
      </w:pPr>
    </w:p>
    <w:p w14:paraId="7A703AAD" w14:textId="77777777"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Style w:val="Strong"/>
          <w:rFonts w:asciiTheme="minorHAnsi" w:hAnsiTheme="minorHAnsi" w:cstheme="minorHAnsi"/>
          <w:color w:val="212529"/>
        </w:rPr>
        <w:t>High Expectations</w:t>
      </w:r>
    </w:p>
    <w:p w14:paraId="3E880485" w14:textId="77777777"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Fonts w:asciiTheme="minorHAnsi" w:hAnsiTheme="minorHAnsi" w:cstheme="minorHAnsi"/>
          <w:color w:val="212529"/>
        </w:rPr>
        <w:t>The children in our care have only one chance with us. We must therefore ensure that everything we consider to be worth pursuing is done with the highest levels of expectation both from the children and from ourselves. This philosophy applies to all aspects of school life from the standards we achieve to the way we present ourselves and how we treat one another.</w:t>
      </w:r>
    </w:p>
    <w:p w14:paraId="4688C623" w14:textId="77777777" w:rsidR="0037649C" w:rsidRDefault="0037649C" w:rsidP="00BA1F21">
      <w:pPr>
        <w:pStyle w:val="NormalWeb"/>
        <w:spacing w:before="0" w:beforeAutospacing="0" w:after="0" w:afterAutospacing="0"/>
        <w:jc w:val="both"/>
        <w:rPr>
          <w:rStyle w:val="Strong"/>
          <w:rFonts w:asciiTheme="minorHAnsi" w:hAnsiTheme="minorHAnsi" w:cstheme="minorHAnsi"/>
          <w:color w:val="212529"/>
        </w:rPr>
      </w:pPr>
    </w:p>
    <w:p w14:paraId="03223DF5" w14:textId="5D31474A"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Style w:val="Strong"/>
          <w:rFonts w:asciiTheme="minorHAnsi" w:hAnsiTheme="minorHAnsi" w:cstheme="minorHAnsi"/>
          <w:color w:val="212529"/>
        </w:rPr>
        <w:t>Teamwork and Team Spirit</w:t>
      </w:r>
    </w:p>
    <w:p w14:paraId="53AF9919" w14:textId="77777777" w:rsidR="00EF2448" w:rsidRPr="00EF2448" w:rsidRDefault="00EF2448" w:rsidP="00BA1F21">
      <w:pPr>
        <w:pStyle w:val="NormalWeb"/>
        <w:spacing w:before="0" w:beforeAutospacing="0" w:after="0" w:afterAutospacing="0"/>
        <w:jc w:val="both"/>
        <w:rPr>
          <w:rFonts w:asciiTheme="minorHAnsi" w:hAnsiTheme="minorHAnsi" w:cstheme="minorHAnsi"/>
          <w:color w:val="212529"/>
        </w:rPr>
      </w:pPr>
      <w:r w:rsidRPr="00EF2448">
        <w:rPr>
          <w:rFonts w:asciiTheme="minorHAnsi" w:hAnsiTheme="minorHAnsi" w:cstheme="minorHAnsi"/>
          <w:color w:val="212529"/>
        </w:rPr>
        <w:t>In order for our school to be effective, there must be an ethos which sees the whole school team, made up of teaching and non-teaching staff, as being equal and interdependent. This sense of being part of a team promotes mutual support, trust and purpose; it is professional, ambitious and focused which promotes excellence.</w:t>
      </w:r>
    </w:p>
    <w:p w14:paraId="0AD1673B" w14:textId="77777777" w:rsidR="00077BFE" w:rsidRPr="00EF2448" w:rsidRDefault="00077BFE" w:rsidP="00BA1F21">
      <w:pPr>
        <w:spacing w:after="0" w:line="240" w:lineRule="auto"/>
        <w:rPr>
          <w:rFonts w:cstheme="minorHAnsi"/>
          <w:bCs/>
        </w:rPr>
      </w:pPr>
    </w:p>
    <w:p w14:paraId="173E2E70" w14:textId="77777777" w:rsidR="00077BFE" w:rsidRPr="00EF2448" w:rsidRDefault="00077BFE" w:rsidP="00BA1F21">
      <w:pPr>
        <w:spacing w:after="0" w:line="240" w:lineRule="auto"/>
        <w:rPr>
          <w:rFonts w:cstheme="minorHAnsi"/>
          <w:bCs/>
        </w:rPr>
      </w:pPr>
    </w:p>
    <w:p w14:paraId="519878BB" w14:textId="6C30EDBF" w:rsidR="00077BFE" w:rsidRDefault="00077BFE" w:rsidP="00BA1F21">
      <w:pPr>
        <w:spacing w:after="0" w:line="240" w:lineRule="auto"/>
        <w:rPr>
          <w:rFonts w:cstheme="minorHAnsi"/>
          <w:bCs/>
        </w:rPr>
      </w:pPr>
    </w:p>
    <w:p w14:paraId="2C1DB392" w14:textId="0A7EB332" w:rsidR="00A95B4F" w:rsidRDefault="00A95B4F" w:rsidP="00BA1F21">
      <w:pPr>
        <w:spacing w:after="0" w:line="240" w:lineRule="auto"/>
        <w:rPr>
          <w:rFonts w:cstheme="minorHAnsi"/>
          <w:bCs/>
        </w:rPr>
      </w:pPr>
    </w:p>
    <w:p w14:paraId="39AD3FC2" w14:textId="4673D0F7" w:rsidR="00A95B4F" w:rsidRDefault="00A95B4F" w:rsidP="00BA1F21">
      <w:pPr>
        <w:spacing w:after="0" w:line="240" w:lineRule="auto"/>
        <w:rPr>
          <w:rFonts w:cstheme="minorHAnsi"/>
          <w:bCs/>
        </w:rPr>
      </w:pPr>
    </w:p>
    <w:p w14:paraId="64246540" w14:textId="3377E8E3" w:rsidR="00A95B4F" w:rsidRDefault="00A95B4F" w:rsidP="00BA1F21">
      <w:pPr>
        <w:spacing w:after="0" w:line="240" w:lineRule="auto"/>
        <w:rPr>
          <w:rFonts w:cstheme="minorHAnsi"/>
          <w:bCs/>
        </w:rPr>
      </w:pPr>
    </w:p>
    <w:p w14:paraId="1A2E0DBB" w14:textId="73D17A6C" w:rsidR="007F191E" w:rsidRDefault="007F191E" w:rsidP="00BA1F21">
      <w:pPr>
        <w:spacing w:after="0" w:line="240" w:lineRule="auto"/>
        <w:rPr>
          <w:rFonts w:cstheme="minorHAnsi"/>
          <w:bCs/>
        </w:rPr>
      </w:pPr>
    </w:p>
    <w:p w14:paraId="465289FA" w14:textId="678428B0" w:rsidR="007F191E" w:rsidRDefault="007F191E" w:rsidP="00BA1F21">
      <w:pPr>
        <w:spacing w:after="0" w:line="240" w:lineRule="auto"/>
        <w:rPr>
          <w:rFonts w:cstheme="minorHAnsi"/>
          <w:bCs/>
        </w:rPr>
      </w:pPr>
    </w:p>
    <w:p w14:paraId="5419E537" w14:textId="007B63CC" w:rsidR="007F191E" w:rsidRDefault="007F191E" w:rsidP="00BA1F21">
      <w:pPr>
        <w:spacing w:after="0" w:line="240" w:lineRule="auto"/>
        <w:rPr>
          <w:rFonts w:cstheme="minorHAnsi"/>
          <w:bCs/>
        </w:rPr>
      </w:pPr>
    </w:p>
    <w:p w14:paraId="73430A5B" w14:textId="0AAF5190" w:rsidR="00A95B4F" w:rsidRDefault="00A95B4F" w:rsidP="00BA1F21">
      <w:pPr>
        <w:spacing w:after="0" w:line="240" w:lineRule="auto"/>
        <w:rPr>
          <w:rFonts w:cstheme="minorHAnsi"/>
          <w:bCs/>
        </w:rPr>
      </w:pPr>
    </w:p>
    <w:p w14:paraId="5AE6F980" w14:textId="77777777" w:rsidR="00A95B4F" w:rsidRPr="00EF2448" w:rsidRDefault="00A95B4F" w:rsidP="00BA1F21">
      <w:pPr>
        <w:spacing w:after="0" w:line="240" w:lineRule="auto"/>
        <w:rPr>
          <w:rFonts w:cstheme="minorHAnsi"/>
          <w:bCs/>
        </w:rPr>
      </w:pPr>
    </w:p>
    <w:p w14:paraId="35BEBDD5" w14:textId="32597E63" w:rsidR="00077BFE" w:rsidRPr="00EF2448" w:rsidRDefault="0037649C" w:rsidP="00BA1F21">
      <w:pPr>
        <w:spacing w:after="0" w:line="240" w:lineRule="auto"/>
        <w:rPr>
          <w:rFonts w:cstheme="minorHAnsi"/>
          <w:bCs/>
        </w:rPr>
      </w:pPr>
      <w:r>
        <w:rPr>
          <w:noProof/>
        </w:rPr>
        <mc:AlternateContent>
          <mc:Choice Requires="wps">
            <w:drawing>
              <wp:anchor distT="0" distB="0" distL="114300" distR="114300" simplePos="0" relativeHeight="251679744" behindDoc="0" locked="0" layoutInCell="1" allowOverlap="1" wp14:anchorId="24EAF67B" wp14:editId="3EC20738">
                <wp:simplePos x="0" y="0"/>
                <wp:positionH relativeFrom="column">
                  <wp:posOffset>-344032</wp:posOffset>
                </wp:positionH>
                <wp:positionV relativeFrom="paragraph">
                  <wp:posOffset>99588</wp:posOffset>
                </wp:positionV>
                <wp:extent cx="6418907" cy="389299"/>
                <wp:effectExtent l="0" t="0" r="7620" b="17145"/>
                <wp:wrapNone/>
                <wp:docPr id="16" name="Text Box 16"/>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3ACD8C13" w14:textId="18C8F085" w:rsidR="0037649C" w:rsidRPr="00077BFE" w:rsidRDefault="0037649C" w:rsidP="0037649C">
                            <w:pPr>
                              <w:shd w:val="clear" w:color="auto" w:fill="C0DBAF"/>
                              <w:spacing w:after="0" w:line="240" w:lineRule="auto"/>
                              <w:jc w:val="center"/>
                              <w:rPr>
                                <w:b/>
                                <w:bCs/>
                                <w:sz w:val="32"/>
                                <w:szCs w:val="32"/>
                              </w:rPr>
                            </w:pPr>
                            <w:r>
                              <w:rPr>
                                <w:b/>
                                <w:bCs/>
                                <w:sz w:val="32"/>
                                <w:szCs w:val="32"/>
                              </w:rPr>
                              <w:t>Information about Alverton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EAF67B" id="Text Box 16" o:spid="_x0000_s1029" type="#_x0000_t202" style="position:absolute;margin-left:-27.1pt;margin-top:7.85pt;width:505.45pt;height:30.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" fillcolor="#c0dbaf" strokeweight=".5pt">
                <v:textbox>
                  <w:txbxContent>
                    <w:p w14:paraId="3ACD8C13" w14:textId="18C8F085" w:rsidR="0037649C" w:rsidRPr="00077BFE" w:rsidRDefault="0037649C" w:rsidP="0037649C">
                      <w:pPr>
                        <w:shd w:val="clear" w:color="auto" w:fill="C0DBAF"/>
                        <w:spacing w:after="0" w:line="240" w:lineRule="auto"/>
                        <w:jc w:val="center"/>
                        <w:rPr>
                          <w:b/>
                          <w:bCs/>
                          <w:sz w:val="32"/>
                          <w:szCs w:val="32"/>
                        </w:rPr>
                      </w:pPr>
                      <w:r>
                        <w:rPr>
                          <w:b/>
                          <w:bCs/>
                          <w:sz w:val="32"/>
                          <w:szCs w:val="32"/>
                        </w:rPr>
                        <w:t>Information about Alverton Primary School</w:t>
                      </w:r>
                    </w:p>
                  </w:txbxContent>
                </v:textbox>
              </v:shape>
            </w:pict>
          </mc:Fallback>
        </mc:AlternateContent>
      </w:r>
    </w:p>
    <w:p w14:paraId="25751C71" w14:textId="69273656" w:rsidR="00077BFE" w:rsidRPr="00EF2448" w:rsidRDefault="00077BFE" w:rsidP="00BA1F21">
      <w:pPr>
        <w:spacing w:after="0" w:line="240" w:lineRule="auto"/>
        <w:rPr>
          <w:rFonts w:cstheme="minorHAnsi"/>
          <w:bCs/>
        </w:rPr>
      </w:pPr>
    </w:p>
    <w:p w14:paraId="213338D1" w14:textId="77777777" w:rsidR="00077BFE" w:rsidRPr="00EF2448" w:rsidRDefault="00077BFE" w:rsidP="00BA1F21">
      <w:pPr>
        <w:spacing w:after="0" w:line="240" w:lineRule="auto"/>
        <w:rPr>
          <w:rFonts w:cstheme="minorHAnsi"/>
          <w:bCs/>
        </w:rPr>
      </w:pPr>
    </w:p>
    <w:p w14:paraId="2D753DEF" w14:textId="748E1BD8" w:rsidR="00077BFE" w:rsidRPr="0037649C" w:rsidRDefault="00077BFE" w:rsidP="00BA1F21">
      <w:pPr>
        <w:spacing w:after="0" w:line="240" w:lineRule="auto"/>
        <w:rPr>
          <w:rFonts w:cstheme="minorHAnsi"/>
          <w:bCs/>
          <w:sz w:val="24"/>
          <w:szCs w:val="24"/>
        </w:rPr>
      </w:pPr>
    </w:p>
    <w:p w14:paraId="62C0B0AD" w14:textId="76727718" w:rsidR="0037649C" w:rsidRDefault="0037649C" w:rsidP="00BA1F21">
      <w:pPr>
        <w:shd w:val="clear" w:color="auto" w:fill="FFFFFF"/>
        <w:spacing w:after="0" w:line="240" w:lineRule="auto"/>
        <w:jc w:val="both"/>
        <w:rPr>
          <w:rStyle w:val="Emphasis"/>
          <w:rFonts w:cs="Arial"/>
          <w:i w:val="0"/>
          <w:iCs w:val="0"/>
          <w:color w:val="000001"/>
          <w:sz w:val="24"/>
          <w:szCs w:val="24"/>
          <w:shd w:val="clear" w:color="auto" w:fill="FFFFFF"/>
        </w:rPr>
      </w:pPr>
      <w:r w:rsidRPr="0037649C">
        <w:rPr>
          <w:rFonts w:cs="Arial"/>
          <w:color w:val="000001"/>
          <w:sz w:val="24"/>
          <w:szCs w:val="24"/>
        </w:rPr>
        <w:t xml:space="preserve">Alverton School </w:t>
      </w:r>
      <w:r w:rsidRPr="0037649C">
        <w:rPr>
          <w:rStyle w:val="Emphasis"/>
          <w:rFonts w:cs="Arial"/>
          <w:i w:val="0"/>
          <w:iCs w:val="0"/>
          <w:color w:val="000001"/>
          <w:sz w:val="24"/>
          <w:szCs w:val="24"/>
          <w:shd w:val="clear" w:color="auto" w:fill="FFFFFF"/>
        </w:rPr>
        <w:t xml:space="preserve">is located between Penzance and Newlyn, approximately half a mile from the sea. </w:t>
      </w:r>
    </w:p>
    <w:p w14:paraId="53106E87" w14:textId="77777777" w:rsidR="0037649C" w:rsidRPr="0037649C" w:rsidRDefault="0037649C" w:rsidP="00BA1F21">
      <w:pPr>
        <w:shd w:val="clear" w:color="auto" w:fill="FFFFFF"/>
        <w:spacing w:after="0" w:line="240" w:lineRule="auto"/>
        <w:jc w:val="both"/>
        <w:rPr>
          <w:rStyle w:val="Emphasis"/>
          <w:rFonts w:cs="Arial"/>
          <w:i w:val="0"/>
          <w:iCs w:val="0"/>
          <w:color w:val="000001"/>
          <w:sz w:val="24"/>
          <w:szCs w:val="24"/>
          <w:shd w:val="clear" w:color="auto" w:fill="FFFFFF"/>
        </w:rPr>
      </w:pPr>
    </w:p>
    <w:p w14:paraId="6EAAE1FE" w14:textId="02A66439" w:rsidR="0037649C" w:rsidRPr="0037649C" w:rsidRDefault="0037649C" w:rsidP="00BA1F21">
      <w:pPr>
        <w:spacing w:after="0" w:line="240" w:lineRule="auto"/>
        <w:jc w:val="both"/>
        <w:rPr>
          <w:rStyle w:val="Emphasis"/>
          <w:rFonts w:cs="Arial"/>
          <w:i w:val="0"/>
          <w:iCs w:val="0"/>
          <w:color w:val="000001"/>
          <w:sz w:val="24"/>
          <w:szCs w:val="24"/>
          <w:shd w:val="clear" w:color="auto" w:fill="FFFFFF"/>
        </w:rPr>
      </w:pPr>
      <w:r w:rsidRPr="0037649C">
        <w:rPr>
          <w:rStyle w:val="Emphasis"/>
          <w:rFonts w:cs="Arial"/>
          <w:i w:val="0"/>
          <w:iCs w:val="0"/>
          <w:color w:val="000001"/>
          <w:sz w:val="24"/>
          <w:szCs w:val="24"/>
          <w:shd w:val="clear" w:color="auto" w:fill="FFFFFF"/>
        </w:rPr>
        <w:t xml:space="preserve">We cater for children between the ages of 2 and 11, including our Woodland Nursery which offers care from 2 years old. We currently have 315 pupils on roll </w:t>
      </w:r>
      <w:r w:rsidRPr="0037649C">
        <w:rPr>
          <w:rStyle w:val="Emphasis"/>
          <w:i w:val="0"/>
          <w:iCs w:val="0"/>
          <w:sz w:val="24"/>
          <w:szCs w:val="24"/>
          <w:shd w:val="clear" w:color="auto" w:fill="FFFFFF"/>
        </w:rPr>
        <w:t>plus 105 at the Day Nursery</w:t>
      </w:r>
      <w:r w:rsidRPr="0037649C">
        <w:rPr>
          <w:rStyle w:val="Emphasis"/>
          <w:rFonts w:cs="Arial"/>
          <w:i w:val="0"/>
          <w:iCs w:val="0"/>
          <w:color w:val="000001"/>
          <w:sz w:val="24"/>
          <w:szCs w:val="24"/>
          <w:shd w:val="clear" w:color="auto" w:fill="FFFFFF"/>
        </w:rPr>
        <w:t xml:space="preserve"> and offer a broad and engaging curriculum, as well as a full programme of before and after-school activities. </w:t>
      </w:r>
    </w:p>
    <w:p w14:paraId="78686046" w14:textId="1BC5C4EC" w:rsidR="0037649C" w:rsidRPr="0037649C" w:rsidRDefault="0037649C" w:rsidP="00BA1F21">
      <w:pPr>
        <w:spacing w:after="0" w:line="240" w:lineRule="auto"/>
        <w:jc w:val="both"/>
        <w:rPr>
          <w:rStyle w:val="Emphasis"/>
          <w:rFonts w:cs="Arial"/>
          <w:i w:val="0"/>
          <w:iCs w:val="0"/>
          <w:color w:val="000001"/>
          <w:sz w:val="24"/>
          <w:szCs w:val="24"/>
          <w:shd w:val="clear" w:color="auto" w:fill="FFFFFF"/>
        </w:rPr>
      </w:pPr>
    </w:p>
    <w:p w14:paraId="7684F9AB" w14:textId="1BBCC152" w:rsidR="00077BFE" w:rsidRPr="0037649C" w:rsidRDefault="0037649C" w:rsidP="00BA1F21">
      <w:pPr>
        <w:spacing w:after="0" w:line="240" w:lineRule="auto"/>
        <w:jc w:val="both"/>
        <w:rPr>
          <w:rStyle w:val="Emphasis"/>
          <w:rFonts w:cs="Arial"/>
          <w:i w:val="0"/>
          <w:iCs w:val="0"/>
          <w:color w:val="000001"/>
          <w:sz w:val="24"/>
          <w:szCs w:val="24"/>
          <w:shd w:val="clear" w:color="auto" w:fill="FFFFFF"/>
        </w:rPr>
      </w:pPr>
      <w:r w:rsidRPr="0037649C">
        <w:rPr>
          <w:rStyle w:val="Emphasis"/>
          <w:rFonts w:cs="Arial"/>
          <w:i w:val="0"/>
          <w:iCs w:val="0"/>
          <w:color w:val="000001"/>
          <w:sz w:val="24"/>
          <w:szCs w:val="24"/>
          <w:shd w:val="clear" w:color="auto" w:fill="FFFFFF"/>
        </w:rPr>
        <w:t>In 2017, we joined the Truro and Penwith Academy Trust and enjoy working collaboratively with our partner schools as well as having excellent links with Humphry Davy</w:t>
      </w:r>
      <w:r w:rsidR="005442D3">
        <w:rPr>
          <w:rStyle w:val="Emphasis"/>
          <w:rFonts w:cs="Arial"/>
          <w:i w:val="0"/>
          <w:iCs w:val="0"/>
          <w:color w:val="000001"/>
          <w:sz w:val="24"/>
          <w:szCs w:val="24"/>
          <w:shd w:val="clear" w:color="auto" w:fill="FFFFFF"/>
        </w:rPr>
        <w:t>,</w:t>
      </w:r>
      <w:r w:rsidRPr="0037649C">
        <w:rPr>
          <w:rStyle w:val="Emphasis"/>
          <w:rFonts w:cs="Arial"/>
          <w:i w:val="0"/>
          <w:iCs w:val="0"/>
          <w:color w:val="000001"/>
          <w:sz w:val="24"/>
          <w:szCs w:val="24"/>
          <w:shd w:val="clear" w:color="auto" w:fill="FFFFFF"/>
        </w:rPr>
        <w:t xml:space="preserve"> Mounts Bay </w:t>
      </w:r>
      <w:r w:rsidR="005442D3">
        <w:rPr>
          <w:rStyle w:val="Emphasis"/>
          <w:rFonts w:cs="Arial"/>
          <w:i w:val="0"/>
          <w:iCs w:val="0"/>
          <w:color w:val="000001"/>
          <w:sz w:val="24"/>
          <w:szCs w:val="24"/>
          <w:shd w:val="clear" w:color="auto" w:fill="FFFFFF"/>
        </w:rPr>
        <w:t xml:space="preserve">and Cape Cornwall </w:t>
      </w:r>
      <w:r w:rsidRPr="0037649C">
        <w:rPr>
          <w:rStyle w:val="Emphasis"/>
          <w:rFonts w:cs="Arial"/>
          <w:i w:val="0"/>
          <w:iCs w:val="0"/>
          <w:color w:val="000001"/>
          <w:sz w:val="24"/>
          <w:szCs w:val="24"/>
          <w:shd w:val="clear" w:color="auto" w:fill="FFFFFF"/>
        </w:rPr>
        <w:t>secondary schools.</w:t>
      </w:r>
    </w:p>
    <w:p w14:paraId="798D131E" w14:textId="73F8E87E" w:rsidR="0037649C" w:rsidRPr="0037649C" w:rsidRDefault="0037649C" w:rsidP="00BA1F21">
      <w:pPr>
        <w:spacing w:after="0" w:line="240" w:lineRule="auto"/>
        <w:jc w:val="both"/>
        <w:rPr>
          <w:rStyle w:val="Emphasis"/>
          <w:rFonts w:cs="Arial"/>
          <w:i w:val="0"/>
          <w:iCs w:val="0"/>
          <w:color w:val="000001"/>
          <w:sz w:val="24"/>
          <w:szCs w:val="24"/>
          <w:shd w:val="clear" w:color="auto" w:fill="FFFFFF"/>
        </w:rPr>
      </w:pPr>
    </w:p>
    <w:p w14:paraId="4D94FF3E" w14:textId="5AC7A7A8" w:rsidR="0037649C" w:rsidRDefault="0037649C" w:rsidP="00BA1F21">
      <w:pPr>
        <w:spacing w:after="0" w:line="240" w:lineRule="auto"/>
        <w:jc w:val="both"/>
        <w:rPr>
          <w:rStyle w:val="Emphasis"/>
          <w:rFonts w:cs="Arial"/>
          <w:i w:val="0"/>
          <w:iCs w:val="0"/>
          <w:color w:val="000001"/>
          <w:sz w:val="24"/>
          <w:szCs w:val="24"/>
          <w:shd w:val="clear" w:color="auto" w:fill="FFFFFF"/>
        </w:rPr>
      </w:pPr>
      <w:r w:rsidRPr="0037649C">
        <w:rPr>
          <w:rStyle w:val="Emphasis"/>
          <w:rFonts w:cs="Arial"/>
          <w:i w:val="0"/>
          <w:iCs w:val="0"/>
          <w:color w:val="000001"/>
          <w:sz w:val="24"/>
          <w:szCs w:val="24"/>
          <w:shd w:val="clear" w:color="auto" w:fill="FFFFFF"/>
        </w:rPr>
        <w:t xml:space="preserve">The school has eleven classes plus a Pre-School room and a Toddler room at the Nursery. </w:t>
      </w:r>
    </w:p>
    <w:p w14:paraId="208E586D" w14:textId="0FE30220" w:rsidR="0037649C" w:rsidRDefault="0037649C" w:rsidP="00BA1F21">
      <w:pPr>
        <w:spacing w:after="0" w:line="240" w:lineRule="auto"/>
        <w:jc w:val="both"/>
        <w:rPr>
          <w:rStyle w:val="Emphasis"/>
          <w:rFonts w:cs="Arial"/>
          <w:i w:val="0"/>
          <w:iCs w:val="0"/>
          <w:color w:val="000001"/>
          <w:sz w:val="24"/>
          <w:szCs w:val="24"/>
          <w:shd w:val="clear" w:color="auto" w:fill="FFFFFF"/>
        </w:rPr>
      </w:pPr>
    </w:p>
    <w:p w14:paraId="1AE23643" w14:textId="55BD00DB" w:rsidR="0037649C" w:rsidRPr="00B759F9" w:rsidRDefault="005442D3" w:rsidP="00B759F9">
      <w:pPr>
        <w:spacing w:after="0" w:line="240" w:lineRule="auto"/>
        <w:jc w:val="both"/>
        <w:rPr>
          <w:rFonts w:cstheme="minorHAnsi"/>
          <w:bCs/>
          <w:sz w:val="24"/>
          <w:szCs w:val="24"/>
        </w:rPr>
      </w:pPr>
      <w:r>
        <w:rPr>
          <w:rFonts w:cs="Arial"/>
          <w:color w:val="000001"/>
          <w:sz w:val="24"/>
          <w:szCs w:val="24"/>
        </w:rPr>
        <w:t>Our school has</w:t>
      </w:r>
      <w:r w:rsidR="0037649C" w:rsidRPr="0037649C">
        <w:rPr>
          <w:rFonts w:cs="Arial"/>
          <w:color w:val="000001"/>
          <w:sz w:val="24"/>
          <w:szCs w:val="24"/>
        </w:rPr>
        <w:t xml:space="preserve"> a Headteacher, a Deputy Headteacher, nine full-time teachers</w:t>
      </w:r>
      <w:r w:rsidR="0037649C">
        <w:rPr>
          <w:rFonts w:cs="Arial"/>
          <w:color w:val="000001"/>
          <w:sz w:val="24"/>
          <w:szCs w:val="24"/>
        </w:rPr>
        <w:t xml:space="preserve"> and</w:t>
      </w:r>
      <w:r w:rsidR="0037649C" w:rsidRPr="0037649C">
        <w:rPr>
          <w:rFonts w:cs="Arial"/>
          <w:color w:val="000001"/>
          <w:sz w:val="24"/>
          <w:szCs w:val="24"/>
        </w:rPr>
        <w:t xml:space="preserve"> five part-time teachers</w:t>
      </w:r>
      <w:r w:rsidR="0037649C">
        <w:rPr>
          <w:rFonts w:cs="Arial"/>
          <w:color w:val="000001"/>
          <w:sz w:val="24"/>
          <w:szCs w:val="24"/>
        </w:rPr>
        <w:t xml:space="preserve">. </w:t>
      </w:r>
      <w:r>
        <w:rPr>
          <w:rFonts w:cs="Arial"/>
          <w:color w:val="000001"/>
          <w:sz w:val="24"/>
          <w:szCs w:val="24"/>
        </w:rPr>
        <w:t xml:space="preserve">Our Senior Leadership </w:t>
      </w:r>
      <w:r w:rsidR="00B759F9">
        <w:rPr>
          <w:rFonts w:cs="Arial"/>
          <w:color w:val="000001"/>
          <w:sz w:val="24"/>
          <w:szCs w:val="24"/>
        </w:rPr>
        <w:t xml:space="preserve">Team </w:t>
      </w:r>
      <w:r>
        <w:rPr>
          <w:rFonts w:cs="Arial"/>
          <w:color w:val="000001"/>
          <w:sz w:val="24"/>
          <w:szCs w:val="24"/>
        </w:rPr>
        <w:t>consist</w:t>
      </w:r>
      <w:r w:rsidR="00B759F9">
        <w:rPr>
          <w:rFonts w:cs="Arial"/>
          <w:color w:val="000001"/>
          <w:sz w:val="24"/>
          <w:szCs w:val="24"/>
        </w:rPr>
        <w:t>s</w:t>
      </w:r>
      <w:r>
        <w:rPr>
          <w:rFonts w:cs="Arial"/>
          <w:color w:val="000001"/>
          <w:sz w:val="24"/>
          <w:szCs w:val="24"/>
        </w:rPr>
        <w:t xml:space="preserve"> of the Headteacher, Deputy Head, SENDCo and Key Stage Leads. W</w:t>
      </w:r>
      <w:r w:rsidR="0037649C" w:rsidRPr="0037649C">
        <w:rPr>
          <w:rFonts w:cs="Arial"/>
          <w:color w:val="000001"/>
          <w:sz w:val="24"/>
          <w:szCs w:val="24"/>
        </w:rPr>
        <w:t>e have four HLTAs and twenty</w:t>
      </w:r>
      <w:r w:rsidR="0037649C">
        <w:rPr>
          <w:rFonts w:cs="Arial"/>
          <w:color w:val="000001"/>
          <w:sz w:val="24"/>
          <w:szCs w:val="24"/>
        </w:rPr>
        <w:t xml:space="preserve"> one</w:t>
      </w:r>
      <w:r w:rsidR="0037649C" w:rsidRPr="0037649C">
        <w:rPr>
          <w:rFonts w:cs="Arial"/>
          <w:color w:val="000001"/>
          <w:sz w:val="24"/>
          <w:szCs w:val="24"/>
        </w:rPr>
        <w:t xml:space="preserve"> teaching assistants, all of whom are a key part of our teaching and learning team. </w:t>
      </w:r>
      <w:r>
        <w:rPr>
          <w:rFonts w:cs="Arial"/>
          <w:color w:val="000001"/>
          <w:sz w:val="24"/>
          <w:szCs w:val="24"/>
        </w:rPr>
        <w:t>A further t</w:t>
      </w:r>
      <w:r w:rsidR="0037649C" w:rsidRPr="0037649C">
        <w:rPr>
          <w:rFonts w:cs="Arial"/>
          <w:color w:val="000001"/>
          <w:sz w:val="24"/>
          <w:szCs w:val="24"/>
        </w:rPr>
        <w:t>hirteen staff work at the Woodland Day Nursery.</w:t>
      </w:r>
      <w:r w:rsidR="00B759F9">
        <w:rPr>
          <w:rFonts w:cs="Arial"/>
          <w:color w:val="000001"/>
          <w:sz w:val="24"/>
          <w:szCs w:val="24"/>
        </w:rPr>
        <w:t xml:space="preserve"> </w:t>
      </w:r>
      <w:r w:rsidR="00B759F9" w:rsidRPr="0037649C">
        <w:rPr>
          <w:rFonts w:cs="Arial"/>
          <w:color w:val="000001"/>
          <w:sz w:val="24"/>
          <w:szCs w:val="24"/>
        </w:rPr>
        <w:t>We are committed to staff development and learning.</w:t>
      </w:r>
    </w:p>
    <w:p w14:paraId="36BAD71B" w14:textId="34FF9CFB" w:rsidR="005442D3" w:rsidRDefault="005442D3" w:rsidP="00BA1F21">
      <w:pPr>
        <w:shd w:val="clear" w:color="auto" w:fill="FFFFFF"/>
        <w:spacing w:after="0" w:line="240" w:lineRule="auto"/>
        <w:jc w:val="both"/>
        <w:rPr>
          <w:rFonts w:cs="Arial"/>
          <w:color w:val="000001"/>
          <w:sz w:val="24"/>
          <w:szCs w:val="24"/>
        </w:rPr>
      </w:pPr>
    </w:p>
    <w:p w14:paraId="4D3621AC" w14:textId="2588901A" w:rsidR="005442D3" w:rsidRDefault="005442D3" w:rsidP="00BA1F21">
      <w:pPr>
        <w:shd w:val="clear" w:color="auto" w:fill="FFFFFF"/>
        <w:spacing w:after="0" w:line="240" w:lineRule="auto"/>
        <w:jc w:val="both"/>
        <w:rPr>
          <w:rFonts w:cs="Arial"/>
          <w:color w:val="000001"/>
          <w:sz w:val="24"/>
          <w:szCs w:val="24"/>
        </w:rPr>
      </w:pPr>
      <w:r>
        <w:rPr>
          <w:rFonts w:cs="Arial"/>
          <w:color w:val="000001"/>
          <w:sz w:val="24"/>
          <w:szCs w:val="24"/>
        </w:rPr>
        <w:t>Pastoral Support is</w:t>
      </w:r>
      <w:r w:rsidR="00B759F9">
        <w:rPr>
          <w:rFonts w:cs="Arial"/>
          <w:color w:val="000001"/>
          <w:sz w:val="24"/>
          <w:szCs w:val="24"/>
        </w:rPr>
        <w:t xml:space="preserve"> very</w:t>
      </w:r>
      <w:r>
        <w:rPr>
          <w:rFonts w:cs="Arial"/>
          <w:color w:val="000001"/>
          <w:sz w:val="24"/>
          <w:szCs w:val="24"/>
        </w:rPr>
        <w:t xml:space="preserve"> important to us and we have a Pastoral Lead and a team of staff, including trained Thrive Practitioners, who work to support the children in our care.</w:t>
      </w:r>
    </w:p>
    <w:p w14:paraId="51160ADE" w14:textId="77777777" w:rsidR="0037649C" w:rsidRPr="0037649C" w:rsidRDefault="0037649C" w:rsidP="00BA1F21">
      <w:pPr>
        <w:shd w:val="clear" w:color="auto" w:fill="FFFFFF"/>
        <w:spacing w:after="0" w:line="240" w:lineRule="auto"/>
        <w:jc w:val="both"/>
        <w:rPr>
          <w:rFonts w:cs="Arial"/>
          <w:color w:val="000001"/>
          <w:sz w:val="24"/>
          <w:szCs w:val="24"/>
        </w:rPr>
      </w:pPr>
    </w:p>
    <w:p w14:paraId="73487BCF" w14:textId="4ED6C28D" w:rsidR="0037649C" w:rsidRDefault="0037649C" w:rsidP="00BA1F21">
      <w:pPr>
        <w:shd w:val="clear" w:color="auto" w:fill="FFFFFF"/>
        <w:spacing w:after="0" w:line="240" w:lineRule="auto"/>
        <w:jc w:val="both"/>
        <w:rPr>
          <w:rFonts w:cs="Arial"/>
          <w:color w:val="000001"/>
          <w:sz w:val="24"/>
          <w:szCs w:val="24"/>
        </w:rPr>
      </w:pPr>
      <w:r w:rsidRPr="0037649C">
        <w:rPr>
          <w:rFonts w:cs="Arial"/>
          <w:color w:val="000001"/>
          <w:sz w:val="24"/>
          <w:szCs w:val="24"/>
        </w:rPr>
        <w:t xml:space="preserve">We have a fabulous office team who are integral to the running of the school. </w:t>
      </w:r>
    </w:p>
    <w:p w14:paraId="3C4E8731" w14:textId="77777777" w:rsidR="0037649C" w:rsidRPr="0037649C" w:rsidRDefault="0037649C" w:rsidP="00BA1F21">
      <w:pPr>
        <w:shd w:val="clear" w:color="auto" w:fill="FFFFFF"/>
        <w:spacing w:after="0" w:line="240" w:lineRule="auto"/>
        <w:jc w:val="both"/>
        <w:rPr>
          <w:rFonts w:cs="Arial"/>
          <w:color w:val="000001"/>
          <w:sz w:val="24"/>
          <w:szCs w:val="24"/>
        </w:rPr>
      </w:pPr>
    </w:p>
    <w:p w14:paraId="3523A2A4" w14:textId="2FFF58E6" w:rsidR="00077BFE" w:rsidRPr="00EF2448" w:rsidRDefault="00C97042" w:rsidP="00BA1F21">
      <w:pPr>
        <w:spacing w:after="0" w:line="240" w:lineRule="auto"/>
        <w:rPr>
          <w:rFonts w:cstheme="minorHAnsi"/>
          <w:bCs/>
        </w:rPr>
      </w:pPr>
      <w:r w:rsidRPr="008A08C5">
        <w:rPr>
          <w:noProof/>
          <w:shd w:val="clear" w:color="auto" w:fill="FFFF00"/>
        </w:rPr>
        <w:drawing>
          <wp:anchor distT="0" distB="0" distL="114300" distR="114300" simplePos="0" relativeHeight="251685888" behindDoc="0" locked="0" layoutInCell="1" allowOverlap="1" wp14:anchorId="752205E9" wp14:editId="20B9825D">
            <wp:simplePos x="0" y="0"/>
            <wp:positionH relativeFrom="margin">
              <wp:align>center</wp:align>
            </wp:positionH>
            <wp:positionV relativeFrom="paragraph">
              <wp:posOffset>293370</wp:posOffset>
            </wp:positionV>
            <wp:extent cx="2148205" cy="1610995"/>
            <wp:effectExtent l="0" t="0" r="444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8205" cy="1610995"/>
                    </a:xfrm>
                    <a:prstGeom prst="rect">
                      <a:avLst/>
                    </a:prstGeom>
                  </pic:spPr>
                </pic:pic>
              </a:graphicData>
            </a:graphic>
            <wp14:sizeRelH relativeFrom="page">
              <wp14:pctWidth>0</wp14:pctWidth>
            </wp14:sizeRelH>
            <wp14:sizeRelV relativeFrom="page">
              <wp14:pctHeight>0</wp14:pctHeight>
            </wp14:sizeRelV>
          </wp:anchor>
        </w:drawing>
      </w:r>
      <w:r w:rsidRPr="008A08C5">
        <w:rPr>
          <w:noProof/>
          <w:shd w:val="clear" w:color="auto" w:fill="FFFF00"/>
        </w:rPr>
        <w:drawing>
          <wp:anchor distT="0" distB="0" distL="114300" distR="114300" simplePos="0" relativeHeight="251683840" behindDoc="0" locked="0" layoutInCell="1" allowOverlap="1" wp14:anchorId="5E459494" wp14:editId="74AAAC89">
            <wp:simplePos x="0" y="0"/>
            <wp:positionH relativeFrom="column">
              <wp:posOffset>-214630</wp:posOffset>
            </wp:positionH>
            <wp:positionV relativeFrom="paragraph">
              <wp:posOffset>292100</wp:posOffset>
            </wp:positionV>
            <wp:extent cx="2332355" cy="1610995"/>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355" cy="161099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i/>
          <w:iCs/>
          <w:noProof/>
        </w:rPr>
        <w:drawing>
          <wp:anchor distT="0" distB="0" distL="114300" distR="114300" simplePos="0" relativeHeight="251693056" behindDoc="0" locked="0" layoutInCell="1" allowOverlap="1" wp14:anchorId="35C7CA44" wp14:editId="7C376505">
            <wp:simplePos x="0" y="0"/>
            <wp:positionH relativeFrom="margin">
              <wp:align>right</wp:align>
            </wp:positionH>
            <wp:positionV relativeFrom="paragraph">
              <wp:posOffset>310515</wp:posOffset>
            </wp:positionV>
            <wp:extent cx="2124075" cy="1592580"/>
            <wp:effectExtent l="0" t="0" r="952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592580"/>
                    </a:xfrm>
                    <a:prstGeom prst="rect">
                      <a:avLst/>
                    </a:prstGeom>
                  </pic:spPr>
                </pic:pic>
              </a:graphicData>
            </a:graphic>
            <wp14:sizeRelH relativeFrom="page">
              <wp14:pctWidth>0</wp14:pctWidth>
            </wp14:sizeRelH>
            <wp14:sizeRelV relativeFrom="page">
              <wp14:pctHeight>0</wp14:pctHeight>
            </wp14:sizeRelV>
          </wp:anchor>
        </w:drawing>
      </w:r>
    </w:p>
    <w:p w14:paraId="6B358884" w14:textId="50BE4F91" w:rsidR="00077BFE" w:rsidRPr="00EF2448" w:rsidRDefault="00077BFE" w:rsidP="00BA1F21">
      <w:pPr>
        <w:spacing w:after="0" w:line="240" w:lineRule="auto"/>
        <w:rPr>
          <w:rFonts w:cstheme="minorHAnsi"/>
          <w:bCs/>
        </w:rPr>
      </w:pPr>
    </w:p>
    <w:p w14:paraId="7AFF042C" w14:textId="25A86BFA" w:rsidR="00077BFE" w:rsidRPr="00EF2448" w:rsidRDefault="00077BFE" w:rsidP="00BA1F21">
      <w:pPr>
        <w:spacing w:after="0" w:line="240" w:lineRule="auto"/>
        <w:rPr>
          <w:rFonts w:cstheme="minorHAnsi"/>
          <w:bCs/>
        </w:rPr>
      </w:pPr>
    </w:p>
    <w:p w14:paraId="2E9157F2" w14:textId="40259BA6" w:rsidR="00077BFE" w:rsidRDefault="00077BFE" w:rsidP="00BA1F21">
      <w:pPr>
        <w:spacing w:after="0" w:line="240" w:lineRule="auto"/>
        <w:jc w:val="center"/>
        <w:rPr>
          <w:rFonts w:cstheme="minorHAnsi"/>
          <w:bCs/>
          <w:i/>
          <w:iCs/>
        </w:rPr>
      </w:pPr>
    </w:p>
    <w:p w14:paraId="7436892B" w14:textId="4E4F0508" w:rsidR="00A95B4F" w:rsidRDefault="00A95B4F" w:rsidP="00BA1F21">
      <w:pPr>
        <w:spacing w:after="0" w:line="240" w:lineRule="auto"/>
        <w:jc w:val="center"/>
        <w:rPr>
          <w:rFonts w:cstheme="minorHAnsi"/>
          <w:bCs/>
          <w:i/>
          <w:iCs/>
        </w:rPr>
      </w:pPr>
    </w:p>
    <w:p w14:paraId="0E15A1AD" w14:textId="6803ECB0" w:rsidR="00A95B4F" w:rsidRDefault="00A95B4F" w:rsidP="00BA1F21">
      <w:pPr>
        <w:spacing w:after="0" w:line="240" w:lineRule="auto"/>
        <w:jc w:val="center"/>
        <w:rPr>
          <w:rFonts w:cstheme="minorHAnsi"/>
          <w:bCs/>
          <w:i/>
          <w:iCs/>
        </w:rPr>
      </w:pPr>
    </w:p>
    <w:p w14:paraId="581BDD72" w14:textId="16EA635B" w:rsidR="00A95B4F" w:rsidRDefault="00A95B4F" w:rsidP="00BA1F21">
      <w:pPr>
        <w:spacing w:after="0" w:line="240" w:lineRule="auto"/>
        <w:jc w:val="center"/>
        <w:rPr>
          <w:rFonts w:cstheme="minorHAnsi"/>
          <w:bCs/>
          <w:i/>
          <w:iCs/>
        </w:rPr>
      </w:pPr>
    </w:p>
    <w:p w14:paraId="5E021B45" w14:textId="3D16AC66" w:rsidR="00A95B4F" w:rsidRDefault="00A95B4F" w:rsidP="00BA1F21">
      <w:pPr>
        <w:spacing w:after="0" w:line="240" w:lineRule="auto"/>
        <w:rPr>
          <w:rFonts w:cstheme="minorHAnsi"/>
          <w:bCs/>
        </w:rPr>
      </w:pPr>
    </w:p>
    <w:p w14:paraId="29E08C33" w14:textId="266F5918" w:rsidR="007F191E" w:rsidRDefault="007F191E" w:rsidP="00BA1F21">
      <w:pPr>
        <w:spacing w:after="0" w:line="240" w:lineRule="auto"/>
        <w:rPr>
          <w:rFonts w:cstheme="minorHAnsi"/>
          <w:bCs/>
        </w:rPr>
      </w:pPr>
    </w:p>
    <w:p w14:paraId="18B9BC06" w14:textId="286EDE8A" w:rsidR="007F191E" w:rsidRDefault="007F191E" w:rsidP="00BA1F21">
      <w:pPr>
        <w:spacing w:after="0" w:line="240" w:lineRule="auto"/>
        <w:rPr>
          <w:rFonts w:cstheme="minorHAnsi"/>
          <w:bCs/>
        </w:rPr>
      </w:pPr>
    </w:p>
    <w:p w14:paraId="0C703BFF" w14:textId="77777777" w:rsidR="00B759F9" w:rsidRDefault="00B759F9" w:rsidP="00C97042">
      <w:pPr>
        <w:spacing w:after="0" w:line="240" w:lineRule="auto"/>
        <w:rPr>
          <w:rFonts w:cstheme="minorHAnsi"/>
          <w:bCs/>
          <w:i/>
          <w:iCs/>
        </w:rPr>
      </w:pPr>
    </w:p>
    <w:p w14:paraId="697FB45A" w14:textId="1E751340" w:rsidR="00A95B4F" w:rsidRDefault="00A95B4F" w:rsidP="00BA1F21">
      <w:pPr>
        <w:spacing w:after="0" w:line="240" w:lineRule="auto"/>
        <w:jc w:val="center"/>
        <w:rPr>
          <w:rFonts w:cstheme="minorHAnsi"/>
          <w:bCs/>
          <w:i/>
          <w:iCs/>
        </w:rPr>
      </w:pPr>
      <w:r>
        <w:rPr>
          <w:noProof/>
        </w:rPr>
        <mc:AlternateContent>
          <mc:Choice Requires="wps">
            <w:drawing>
              <wp:anchor distT="0" distB="0" distL="114300" distR="114300" simplePos="0" relativeHeight="251681792" behindDoc="0" locked="0" layoutInCell="1" allowOverlap="1" wp14:anchorId="1A5DECAE" wp14:editId="47120B5C">
                <wp:simplePos x="0" y="0"/>
                <wp:positionH relativeFrom="column">
                  <wp:posOffset>-344032</wp:posOffset>
                </wp:positionH>
                <wp:positionV relativeFrom="paragraph">
                  <wp:posOffset>115859</wp:posOffset>
                </wp:positionV>
                <wp:extent cx="6418907" cy="389299"/>
                <wp:effectExtent l="0" t="0" r="7620" b="17145"/>
                <wp:wrapNone/>
                <wp:docPr id="17" name="Text Box 17"/>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2585A888" w14:textId="533517E5" w:rsidR="00A95B4F" w:rsidRPr="00077BFE" w:rsidRDefault="00A95B4F" w:rsidP="00A95B4F">
                            <w:pPr>
                              <w:shd w:val="clear" w:color="auto" w:fill="C0DBAF"/>
                              <w:spacing w:after="0" w:line="240" w:lineRule="auto"/>
                              <w:jc w:val="center"/>
                              <w:rPr>
                                <w:b/>
                                <w:bCs/>
                                <w:sz w:val="32"/>
                                <w:szCs w:val="32"/>
                              </w:rPr>
                            </w:pPr>
                            <w:r>
                              <w:rPr>
                                <w:b/>
                                <w:bCs/>
                                <w:sz w:val="32"/>
                                <w:szCs w:val="32"/>
                              </w:rPr>
                              <w:t>Our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DECAE" id="Text Box 17" o:spid="_x0000_s1030" type="#_x0000_t202" style="position:absolute;left:0;text-align:left;margin-left:-27.1pt;margin-top:9.1pt;width:505.45pt;height:30.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" fillcolor="#c0dbaf" strokeweight=".5pt">
                <v:textbox>
                  <w:txbxContent>
                    <w:p w14:paraId="2585A888" w14:textId="533517E5" w:rsidR="00A95B4F" w:rsidRPr="00077BFE" w:rsidRDefault="00A95B4F" w:rsidP="00A95B4F">
                      <w:pPr>
                        <w:shd w:val="clear" w:color="auto" w:fill="C0DBAF"/>
                        <w:spacing w:after="0" w:line="240" w:lineRule="auto"/>
                        <w:jc w:val="center"/>
                        <w:rPr>
                          <w:b/>
                          <w:bCs/>
                          <w:sz w:val="32"/>
                          <w:szCs w:val="32"/>
                        </w:rPr>
                      </w:pPr>
                      <w:r>
                        <w:rPr>
                          <w:b/>
                          <w:bCs/>
                          <w:sz w:val="32"/>
                          <w:szCs w:val="32"/>
                        </w:rPr>
                        <w:t>Our Curriculum</w:t>
                      </w:r>
                    </w:p>
                  </w:txbxContent>
                </v:textbox>
              </v:shape>
            </w:pict>
          </mc:Fallback>
        </mc:AlternateContent>
      </w:r>
    </w:p>
    <w:p w14:paraId="49002484" w14:textId="6E2FAEB4" w:rsidR="00A95B4F" w:rsidRDefault="00A95B4F" w:rsidP="00BA1F21">
      <w:pPr>
        <w:spacing w:after="0" w:line="240" w:lineRule="auto"/>
        <w:jc w:val="center"/>
        <w:rPr>
          <w:rFonts w:cstheme="minorHAnsi"/>
          <w:bCs/>
          <w:i/>
          <w:iCs/>
        </w:rPr>
      </w:pPr>
    </w:p>
    <w:p w14:paraId="0236AEA0" w14:textId="77777777" w:rsidR="00A95B4F" w:rsidRDefault="00A95B4F" w:rsidP="00BA1F21">
      <w:pPr>
        <w:spacing w:after="0" w:line="240" w:lineRule="auto"/>
        <w:jc w:val="center"/>
        <w:rPr>
          <w:rFonts w:cstheme="minorHAnsi"/>
          <w:bCs/>
          <w:i/>
          <w:iCs/>
        </w:rPr>
      </w:pPr>
    </w:p>
    <w:p w14:paraId="606E10EE" w14:textId="798C7138" w:rsidR="00A95B4F" w:rsidRDefault="00A95B4F" w:rsidP="00BA1F21">
      <w:pPr>
        <w:spacing w:after="0" w:line="240" w:lineRule="auto"/>
        <w:jc w:val="center"/>
        <w:rPr>
          <w:rFonts w:cstheme="minorHAnsi"/>
          <w:bCs/>
          <w:i/>
          <w:iCs/>
        </w:rPr>
      </w:pPr>
    </w:p>
    <w:p w14:paraId="0BDE4021" w14:textId="497ADA2C" w:rsidR="00A95B4F" w:rsidRDefault="00A95B4F" w:rsidP="00BA1F21">
      <w:pPr>
        <w:autoSpaceDE w:val="0"/>
        <w:autoSpaceDN w:val="0"/>
        <w:adjustRightInd w:val="0"/>
        <w:spacing w:after="0" w:line="240" w:lineRule="auto"/>
        <w:jc w:val="both"/>
        <w:rPr>
          <w:rFonts w:cs="Calibri"/>
          <w:color w:val="000000"/>
          <w:sz w:val="24"/>
          <w:szCs w:val="24"/>
        </w:rPr>
      </w:pPr>
      <w:r w:rsidRPr="00A95B4F">
        <w:rPr>
          <w:rFonts w:cs="Calibri"/>
          <w:color w:val="000000"/>
          <w:sz w:val="24"/>
          <w:szCs w:val="24"/>
        </w:rPr>
        <w:t>At Alverton, we want to give every child the very best learning experience that we can. We provide a rich and exciting curriculum that promotes independence and opportunities for everyone, regardless of individual need, to succeed. We aim to give the</w:t>
      </w:r>
      <w:r>
        <w:rPr>
          <w:rFonts w:cs="Calibri"/>
          <w:color w:val="000000"/>
          <w:sz w:val="24"/>
          <w:szCs w:val="24"/>
        </w:rPr>
        <w:t xml:space="preserve"> children</w:t>
      </w:r>
      <w:r w:rsidRPr="00A95B4F">
        <w:rPr>
          <w:rFonts w:cs="Calibri"/>
          <w:color w:val="000000"/>
          <w:sz w:val="24"/>
          <w:szCs w:val="24"/>
        </w:rPr>
        <w:t xml:space="preserve"> the academic knowledge, skills and cultural capital they need to allow them to progress confidently onto their future learning and into the world. We feel that reading is fundamental to a child’s success and ensure that this is embedded throughout the curriculum. </w:t>
      </w:r>
    </w:p>
    <w:p w14:paraId="6B1570FD" w14:textId="77777777" w:rsidR="00A95B4F" w:rsidRPr="00A95B4F" w:rsidRDefault="00A95B4F" w:rsidP="00BA1F21">
      <w:pPr>
        <w:autoSpaceDE w:val="0"/>
        <w:autoSpaceDN w:val="0"/>
        <w:adjustRightInd w:val="0"/>
        <w:spacing w:after="0" w:line="240" w:lineRule="auto"/>
        <w:jc w:val="both"/>
        <w:rPr>
          <w:rFonts w:cs="Calibri"/>
          <w:color w:val="000000"/>
          <w:sz w:val="24"/>
          <w:szCs w:val="24"/>
        </w:rPr>
      </w:pPr>
    </w:p>
    <w:p w14:paraId="363DF466" w14:textId="77777777" w:rsidR="00A95B4F" w:rsidRDefault="00A95B4F" w:rsidP="00BA1F21">
      <w:pPr>
        <w:autoSpaceDE w:val="0"/>
        <w:autoSpaceDN w:val="0"/>
        <w:adjustRightInd w:val="0"/>
        <w:spacing w:after="0" w:line="240" w:lineRule="auto"/>
        <w:jc w:val="both"/>
        <w:rPr>
          <w:rFonts w:cs="Calibri"/>
          <w:color w:val="000000"/>
          <w:sz w:val="24"/>
          <w:szCs w:val="24"/>
        </w:rPr>
      </w:pPr>
      <w:r w:rsidRPr="00A95B4F">
        <w:rPr>
          <w:rFonts w:cs="Calibri"/>
          <w:color w:val="000000"/>
          <w:sz w:val="24"/>
          <w:szCs w:val="24"/>
        </w:rPr>
        <w:t>All staff have a shared ethos and high expectations for all our pupils and celebrate their successes in all aspects of school life, encouraging pupils to reach their full potential and adapting the curriculum to meet the needs of every pupil. We deliver a coherently planned and sequenced, broad and varied curriculum which is hugely engaging and designed to ensure that all of our children succeed and love to learn.</w:t>
      </w:r>
      <w:r>
        <w:rPr>
          <w:rFonts w:cs="Calibri"/>
          <w:color w:val="000000"/>
          <w:sz w:val="24"/>
          <w:szCs w:val="24"/>
        </w:rPr>
        <w:t xml:space="preserve"> </w:t>
      </w:r>
    </w:p>
    <w:p w14:paraId="7F399379" w14:textId="77777777" w:rsidR="00A95B4F" w:rsidRDefault="00A95B4F" w:rsidP="00BA1F21">
      <w:pPr>
        <w:autoSpaceDE w:val="0"/>
        <w:autoSpaceDN w:val="0"/>
        <w:adjustRightInd w:val="0"/>
        <w:spacing w:after="0" w:line="240" w:lineRule="auto"/>
        <w:jc w:val="both"/>
        <w:rPr>
          <w:rFonts w:cs="Calibri"/>
          <w:color w:val="000000"/>
          <w:sz w:val="24"/>
          <w:szCs w:val="24"/>
        </w:rPr>
      </w:pPr>
    </w:p>
    <w:p w14:paraId="3874D8FF" w14:textId="584BD983" w:rsidR="00A95B4F" w:rsidRDefault="00A95B4F" w:rsidP="00BA1F21">
      <w:pPr>
        <w:autoSpaceDE w:val="0"/>
        <w:autoSpaceDN w:val="0"/>
        <w:adjustRightInd w:val="0"/>
        <w:spacing w:after="0" w:line="240" w:lineRule="auto"/>
        <w:jc w:val="both"/>
        <w:rPr>
          <w:rFonts w:cs="Calibri"/>
          <w:color w:val="000000"/>
          <w:sz w:val="24"/>
          <w:szCs w:val="24"/>
        </w:rPr>
      </w:pPr>
      <w:r>
        <w:rPr>
          <w:rFonts w:cs="Calibri"/>
          <w:color w:val="000000"/>
          <w:sz w:val="24"/>
          <w:szCs w:val="24"/>
        </w:rPr>
        <w:t>We have worked extremely hard to develop our curriculum and</w:t>
      </w:r>
      <w:r w:rsidRPr="00A95B4F">
        <w:rPr>
          <w:rFonts w:cs="Calibri"/>
          <w:color w:val="000000"/>
          <w:sz w:val="24"/>
          <w:szCs w:val="24"/>
        </w:rPr>
        <w:t xml:space="preserve"> take a cohesive and coherent approach towards the planning, sequencing and delivery of lessons in order to ensure the children accumulate the knowledge and skills needed for future learning. Each key stage follows a rolling programme which ensures full and rigorous curriculum coverage in all year groups, enabling pupils to revisit and remember the content and skills they have been taught and to link these into new learning.</w:t>
      </w:r>
    </w:p>
    <w:p w14:paraId="296839B1" w14:textId="77777777" w:rsidR="00A95B4F" w:rsidRPr="00A95B4F" w:rsidRDefault="00A95B4F" w:rsidP="00BA1F21">
      <w:pPr>
        <w:autoSpaceDE w:val="0"/>
        <w:autoSpaceDN w:val="0"/>
        <w:adjustRightInd w:val="0"/>
        <w:spacing w:after="0" w:line="240" w:lineRule="auto"/>
        <w:jc w:val="both"/>
        <w:rPr>
          <w:rFonts w:cs="Calibri"/>
          <w:color w:val="000000"/>
          <w:sz w:val="24"/>
          <w:szCs w:val="24"/>
        </w:rPr>
      </w:pPr>
    </w:p>
    <w:p w14:paraId="75B56E2C" w14:textId="1E79FFCA" w:rsidR="00A95B4F" w:rsidRDefault="00A95B4F" w:rsidP="00BA1F21">
      <w:pPr>
        <w:autoSpaceDE w:val="0"/>
        <w:autoSpaceDN w:val="0"/>
        <w:adjustRightInd w:val="0"/>
        <w:spacing w:after="0" w:line="240" w:lineRule="auto"/>
        <w:jc w:val="both"/>
        <w:rPr>
          <w:rFonts w:cs="Calibri"/>
          <w:color w:val="000000"/>
          <w:sz w:val="24"/>
          <w:szCs w:val="24"/>
        </w:rPr>
      </w:pPr>
      <w:r w:rsidRPr="00A95B4F">
        <w:rPr>
          <w:rFonts w:cs="Calibri"/>
          <w:color w:val="000000"/>
          <w:sz w:val="24"/>
          <w:szCs w:val="24"/>
        </w:rPr>
        <w:t xml:space="preserve">We firmly believe that our pupils need to be prepared for life in a technological world. We use iPads across the curriculum to enhance learning, develop IT skills and ensure that all pupils are enabled to access learning and record their work in a variety of ways. </w:t>
      </w:r>
    </w:p>
    <w:p w14:paraId="49569C9C" w14:textId="77777777" w:rsidR="00A95B4F" w:rsidRPr="00A95B4F" w:rsidRDefault="00A95B4F" w:rsidP="00BA1F21">
      <w:pPr>
        <w:autoSpaceDE w:val="0"/>
        <w:autoSpaceDN w:val="0"/>
        <w:adjustRightInd w:val="0"/>
        <w:spacing w:after="0" w:line="240" w:lineRule="auto"/>
        <w:jc w:val="both"/>
        <w:rPr>
          <w:rFonts w:cs="Calibri"/>
          <w:color w:val="000000"/>
          <w:sz w:val="24"/>
          <w:szCs w:val="24"/>
        </w:rPr>
      </w:pPr>
    </w:p>
    <w:p w14:paraId="4C508F63" w14:textId="3542D703" w:rsidR="00A95B4F" w:rsidRDefault="00A95B4F" w:rsidP="00BA1F21">
      <w:pPr>
        <w:autoSpaceDE w:val="0"/>
        <w:autoSpaceDN w:val="0"/>
        <w:adjustRightInd w:val="0"/>
        <w:spacing w:after="0" w:line="240" w:lineRule="auto"/>
        <w:jc w:val="both"/>
        <w:rPr>
          <w:rFonts w:cs="Calibri"/>
          <w:color w:val="000000"/>
          <w:sz w:val="24"/>
          <w:szCs w:val="24"/>
        </w:rPr>
      </w:pPr>
      <w:r w:rsidRPr="00A95B4F">
        <w:rPr>
          <w:rFonts w:cs="Calibri"/>
          <w:color w:val="000000"/>
          <w:sz w:val="24"/>
          <w:szCs w:val="24"/>
        </w:rPr>
        <w:t>We have fantastic grounds at Alverton and take every opportunity to enhance the children’s experiences at school through using this for woodland activities and outdoor education.</w:t>
      </w:r>
    </w:p>
    <w:p w14:paraId="603F5485" w14:textId="789A68A0" w:rsidR="000208A5" w:rsidRDefault="000208A5" w:rsidP="00BA1F21">
      <w:pPr>
        <w:autoSpaceDE w:val="0"/>
        <w:autoSpaceDN w:val="0"/>
        <w:adjustRightInd w:val="0"/>
        <w:spacing w:after="0" w:line="240" w:lineRule="auto"/>
        <w:jc w:val="both"/>
        <w:rPr>
          <w:rFonts w:cs="Calibri"/>
          <w:color w:val="000000"/>
          <w:sz w:val="24"/>
          <w:szCs w:val="24"/>
        </w:rPr>
      </w:pPr>
    </w:p>
    <w:p w14:paraId="56ACBB0F" w14:textId="7BD0C8F4" w:rsidR="000208A5" w:rsidRPr="000208A5" w:rsidRDefault="000208A5" w:rsidP="000208A5">
      <w:pPr>
        <w:spacing w:after="0" w:line="240" w:lineRule="auto"/>
        <w:jc w:val="both"/>
        <w:rPr>
          <w:rFonts w:cstheme="minorHAnsi"/>
          <w:bCs/>
          <w:i/>
          <w:iCs/>
          <w:sz w:val="24"/>
          <w:szCs w:val="24"/>
        </w:rPr>
      </w:pPr>
      <w:r>
        <w:rPr>
          <w:rFonts w:cs="Calibri"/>
          <w:color w:val="000000"/>
          <w:sz w:val="24"/>
          <w:szCs w:val="24"/>
        </w:rPr>
        <w:t>Our</w:t>
      </w:r>
      <w:r w:rsidRPr="004068E2">
        <w:rPr>
          <w:rFonts w:cs="Calibri"/>
          <w:color w:val="000000"/>
          <w:sz w:val="24"/>
          <w:szCs w:val="24"/>
        </w:rPr>
        <w:t xml:space="preserve"> EYFS setting</w:t>
      </w:r>
      <w:r w:rsidR="00B759F9">
        <w:rPr>
          <w:rFonts w:cs="Calibri"/>
          <w:color w:val="000000"/>
          <w:sz w:val="24"/>
          <w:szCs w:val="24"/>
        </w:rPr>
        <w:t>, including the Day Nursery,</w:t>
      </w:r>
      <w:r w:rsidRPr="004068E2">
        <w:rPr>
          <w:rFonts w:cs="Calibri"/>
          <w:color w:val="000000"/>
          <w:sz w:val="24"/>
          <w:szCs w:val="24"/>
        </w:rPr>
        <w:t xml:space="preserve"> </w:t>
      </w:r>
      <w:r>
        <w:rPr>
          <w:rFonts w:cs="Calibri"/>
          <w:color w:val="000000"/>
          <w:sz w:val="24"/>
          <w:szCs w:val="24"/>
        </w:rPr>
        <w:t>is</w:t>
      </w:r>
      <w:r w:rsidRPr="004068E2">
        <w:rPr>
          <w:rFonts w:cs="Calibri"/>
          <w:color w:val="000000"/>
          <w:sz w:val="24"/>
          <w:szCs w:val="24"/>
        </w:rPr>
        <w:t xml:space="preserve"> a place where children are excited to learn</w:t>
      </w:r>
      <w:r>
        <w:rPr>
          <w:rFonts w:cs="Calibri"/>
          <w:color w:val="000000"/>
          <w:sz w:val="24"/>
          <w:szCs w:val="24"/>
        </w:rPr>
        <w:t xml:space="preserve">. We </w:t>
      </w:r>
      <w:r w:rsidRPr="004068E2">
        <w:rPr>
          <w:rFonts w:cs="Calibri"/>
          <w:color w:val="000000"/>
          <w:sz w:val="24"/>
          <w:szCs w:val="24"/>
        </w:rPr>
        <w:t xml:space="preserve">offer all our children in the EYFS an enriching curriculum which promotes children fully immersing themselves in a love for learning. </w:t>
      </w:r>
      <w:r>
        <w:rPr>
          <w:rFonts w:cs="Calibri"/>
          <w:color w:val="000000"/>
          <w:sz w:val="24"/>
          <w:szCs w:val="24"/>
        </w:rPr>
        <w:t>O</w:t>
      </w:r>
      <w:r w:rsidRPr="004068E2">
        <w:rPr>
          <w:rFonts w:cs="Calibri"/>
          <w:color w:val="000000"/>
          <w:sz w:val="24"/>
          <w:szCs w:val="24"/>
        </w:rPr>
        <w:t>ur indoor and unique outdoor environm</w:t>
      </w:r>
      <w:r>
        <w:rPr>
          <w:rFonts w:cs="Calibri"/>
          <w:color w:val="000000"/>
          <w:sz w:val="24"/>
          <w:szCs w:val="24"/>
        </w:rPr>
        <w:t>e</w:t>
      </w:r>
      <w:r w:rsidRPr="004068E2">
        <w:rPr>
          <w:rFonts w:cs="Calibri"/>
          <w:color w:val="000000"/>
          <w:sz w:val="24"/>
          <w:szCs w:val="24"/>
        </w:rPr>
        <w:t>nts ensure children develop in their confidence and want to challenge themselves, problem solve and take risks.</w:t>
      </w:r>
    </w:p>
    <w:p w14:paraId="3FCA7B84" w14:textId="77777777" w:rsidR="00A95B4F" w:rsidRPr="00A95B4F" w:rsidRDefault="00A95B4F" w:rsidP="00BA1F21">
      <w:pPr>
        <w:autoSpaceDE w:val="0"/>
        <w:autoSpaceDN w:val="0"/>
        <w:adjustRightInd w:val="0"/>
        <w:spacing w:after="0" w:line="240" w:lineRule="auto"/>
        <w:jc w:val="both"/>
        <w:rPr>
          <w:rFonts w:cs="Calibri"/>
          <w:color w:val="000000"/>
          <w:sz w:val="24"/>
          <w:szCs w:val="24"/>
        </w:rPr>
      </w:pPr>
    </w:p>
    <w:p w14:paraId="6DCB2467" w14:textId="7CA03562" w:rsidR="00A95B4F" w:rsidRPr="00A95B4F" w:rsidRDefault="000208A5" w:rsidP="00BA1F21">
      <w:pPr>
        <w:autoSpaceDE w:val="0"/>
        <w:autoSpaceDN w:val="0"/>
        <w:adjustRightInd w:val="0"/>
        <w:spacing w:after="0" w:line="240" w:lineRule="auto"/>
        <w:jc w:val="both"/>
        <w:rPr>
          <w:rFonts w:cs="Calibri"/>
          <w:color w:val="000000"/>
          <w:sz w:val="24"/>
          <w:szCs w:val="24"/>
        </w:rPr>
      </w:pPr>
      <w:r>
        <w:rPr>
          <w:rFonts w:cs="Calibri"/>
          <w:color w:val="000000"/>
          <w:sz w:val="24"/>
          <w:szCs w:val="24"/>
        </w:rPr>
        <w:t>W</w:t>
      </w:r>
      <w:r w:rsidR="00A95B4F" w:rsidRPr="00A95B4F">
        <w:rPr>
          <w:rFonts w:cs="Calibri"/>
          <w:color w:val="000000"/>
          <w:sz w:val="24"/>
          <w:szCs w:val="24"/>
        </w:rPr>
        <w:t xml:space="preserve">e take opportunities to extend the curriculum </w:t>
      </w:r>
      <w:r w:rsidR="00A95B4F">
        <w:rPr>
          <w:rFonts w:cs="Calibri"/>
          <w:color w:val="000000"/>
          <w:sz w:val="24"/>
          <w:szCs w:val="24"/>
        </w:rPr>
        <w:t>and</w:t>
      </w:r>
      <w:r w:rsidR="00A95B4F" w:rsidRPr="00A95B4F">
        <w:rPr>
          <w:rFonts w:cs="Calibri"/>
          <w:color w:val="000000"/>
          <w:sz w:val="24"/>
          <w:szCs w:val="24"/>
        </w:rPr>
        <w:t xml:space="preserve"> use our amazing grounds as much as possible a</w:t>
      </w:r>
      <w:r w:rsidR="00A95B4F">
        <w:rPr>
          <w:rFonts w:cs="Calibri"/>
          <w:color w:val="000000"/>
          <w:sz w:val="24"/>
          <w:szCs w:val="24"/>
        </w:rPr>
        <w:t>s well as</w:t>
      </w:r>
      <w:r w:rsidR="00A95B4F" w:rsidRPr="00A95B4F">
        <w:rPr>
          <w:rFonts w:cs="Calibri"/>
          <w:color w:val="000000"/>
          <w:sz w:val="24"/>
          <w:szCs w:val="24"/>
        </w:rPr>
        <w:t xml:space="preserve"> get</w:t>
      </w:r>
      <w:r w:rsidR="00A95B4F">
        <w:rPr>
          <w:rFonts w:cs="Calibri"/>
          <w:color w:val="000000"/>
          <w:sz w:val="24"/>
          <w:szCs w:val="24"/>
        </w:rPr>
        <w:t>ting</w:t>
      </w:r>
      <w:r w:rsidR="00A95B4F" w:rsidRPr="00A95B4F">
        <w:rPr>
          <w:rFonts w:cs="Calibri"/>
          <w:color w:val="000000"/>
          <w:sz w:val="24"/>
          <w:szCs w:val="24"/>
        </w:rPr>
        <w:t xml:space="preserve"> out and about in the locality and the wider environment. Years </w:t>
      </w:r>
      <w:r w:rsidR="00A95B4F">
        <w:rPr>
          <w:rFonts w:cs="Calibri"/>
          <w:color w:val="000000"/>
          <w:sz w:val="24"/>
          <w:szCs w:val="24"/>
        </w:rPr>
        <w:t>4</w:t>
      </w:r>
      <w:r w:rsidR="00A95B4F" w:rsidRPr="00A95B4F">
        <w:rPr>
          <w:rFonts w:cs="Calibri"/>
          <w:color w:val="000000"/>
          <w:sz w:val="24"/>
          <w:szCs w:val="24"/>
        </w:rPr>
        <w:t xml:space="preserve"> to 6 </w:t>
      </w:r>
      <w:r w:rsidR="00A95B4F">
        <w:rPr>
          <w:rFonts w:cs="Calibri"/>
          <w:color w:val="000000"/>
          <w:sz w:val="24"/>
          <w:szCs w:val="24"/>
        </w:rPr>
        <w:t xml:space="preserve">also </w:t>
      </w:r>
      <w:r w:rsidR="00A95B4F" w:rsidRPr="00A95B4F">
        <w:rPr>
          <w:rFonts w:cs="Calibri"/>
          <w:color w:val="000000"/>
          <w:sz w:val="24"/>
          <w:szCs w:val="24"/>
        </w:rPr>
        <w:t>have the opportunity to spend time at a residential centre during the Summer Term.</w:t>
      </w:r>
    </w:p>
    <w:p w14:paraId="24877B00" w14:textId="77777777" w:rsidR="00A95B4F" w:rsidRPr="00A95B4F" w:rsidRDefault="00A95B4F" w:rsidP="00BA1F21">
      <w:pPr>
        <w:autoSpaceDE w:val="0"/>
        <w:autoSpaceDN w:val="0"/>
        <w:adjustRightInd w:val="0"/>
        <w:spacing w:after="0" w:line="240" w:lineRule="auto"/>
        <w:jc w:val="both"/>
        <w:rPr>
          <w:rFonts w:cs="Calibri"/>
          <w:color w:val="000000"/>
          <w:sz w:val="24"/>
          <w:szCs w:val="24"/>
        </w:rPr>
      </w:pPr>
    </w:p>
    <w:p w14:paraId="24471EAF" w14:textId="4A91BF7E" w:rsidR="00A95B4F" w:rsidRDefault="00A95B4F" w:rsidP="00BA1F21">
      <w:pPr>
        <w:autoSpaceDE w:val="0"/>
        <w:autoSpaceDN w:val="0"/>
        <w:adjustRightInd w:val="0"/>
        <w:spacing w:after="0" w:line="240" w:lineRule="auto"/>
        <w:jc w:val="both"/>
        <w:rPr>
          <w:rFonts w:cs="Calibri"/>
          <w:color w:val="000000"/>
          <w:sz w:val="24"/>
          <w:szCs w:val="24"/>
        </w:rPr>
      </w:pPr>
      <w:r w:rsidRPr="00A95B4F">
        <w:rPr>
          <w:rFonts w:cs="Calibri"/>
          <w:color w:val="000000"/>
          <w:sz w:val="24"/>
          <w:szCs w:val="24"/>
        </w:rPr>
        <w:t xml:space="preserve">There are many opportunities for excellence beyond the classroom such as through our highly successful sports teams or our annual musical production. Excellent links with local secondary schools provide many enrichment activities for Key Stage 2 including in dance, art and sport. </w:t>
      </w:r>
    </w:p>
    <w:p w14:paraId="546C1565" w14:textId="77777777" w:rsidR="00C209AD" w:rsidRDefault="00C209AD" w:rsidP="00BA1F21">
      <w:pPr>
        <w:autoSpaceDE w:val="0"/>
        <w:autoSpaceDN w:val="0"/>
        <w:adjustRightInd w:val="0"/>
        <w:spacing w:after="0" w:line="240" w:lineRule="auto"/>
        <w:jc w:val="both"/>
        <w:rPr>
          <w:rFonts w:cs="Calibri"/>
          <w:color w:val="000000"/>
          <w:sz w:val="24"/>
          <w:szCs w:val="24"/>
        </w:rPr>
      </w:pPr>
    </w:p>
    <w:p w14:paraId="1BE06DBA" w14:textId="3CD4A6FB" w:rsidR="00A95B4F" w:rsidRDefault="00A95B4F" w:rsidP="00BA1F21">
      <w:pPr>
        <w:spacing w:after="0" w:line="240" w:lineRule="auto"/>
        <w:jc w:val="both"/>
        <w:rPr>
          <w:rFonts w:cs="Calibri"/>
          <w:color w:val="000000"/>
          <w:sz w:val="16"/>
          <w:szCs w:val="16"/>
        </w:rPr>
      </w:pPr>
    </w:p>
    <w:p w14:paraId="4516B07E" w14:textId="127DAC4A" w:rsidR="007F191E" w:rsidRDefault="007F191E" w:rsidP="00BA1F21">
      <w:pPr>
        <w:spacing w:after="0" w:line="240" w:lineRule="auto"/>
        <w:jc w:val="both"/>
        <w:rPr>
          <w:rFonts w:cs="Calibri"/>
          <w:color w:val="000000"/>
          <w:sz w:val="16"/>
          <w:szCs w:val="16"/>
        </w:rPr>
      </w:pPr>
    </w:p>
    <w:p w14:paraId="7A47568A" w14:textId="1DCFED29" w:rsidR="007F191E" w:rsidRDefault="007F191E" w:rsidP="00BA1F21">
      <w:pPr>
        <w:spacing w:after="0" w:line="240" w:lineRule="auto"/>
        <w:jc w:val="both"/>
        <w:rPr>
          <w:rFonts w:cs="Calibri"/>
          <w:color w:val="000000"/>
          <w:sz w:val="16"/>
          <w:szCs w:val="16"/>
        </w:rPr>
      </w:pPr>
    </w:p>
    <w:p w14:paraId="4CCA0FA4" w14:textId="7EC6E6EF" w:rsidR="007F191E" w:rsidRDefault="007F191E" w:rsidP="00BA1F21">
      <w:pPr>
        <w:spacing w:after="0" w:line="240" w:lineRule="auto"/>
        <w:jc w:val="both"/>
        <w:rPr>
          <w:rFonts w:cs="Calibri"/>
          <w:color w:val="000000"/>
          <w:sz w:val="16"/>
          <w:szCs w:val="16"/>
        </w:rPr>
      </w:pPr>
    </w:p>
    <w:p w14:paraId="61BD36F7" w14:textId="77777777" w:rsidR="009A218E" w:rsidRDefault="009A218E" w:rsidP="00BA1F21">
      <w:pPr>
        <w:shd w:val="clear" w:color="auto" w:fill="FFFFFF"/>
        <w:spacing w:after="0" w:line="240" w:lineRule="auto"/>
        <w:outlineLvl w:val="0"/>
        <w:rPr>
          <w:rFonts w:cs="Calibri"/>
          <w:color w:val="000000"/>
          <w:sz w:val="16"/>
          <w:szCs w:val="16"/>
        </w:rPr>
      </w:pPr>
    </w:p>
    <w:p w14:paraId="52ACDD4F" w14:textId="2007AE7A" w:rsidR="00077BFE" w:rsidRDefault="000208A5"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r>
        <w:rPr>
          <w:noProof/>
        </w:rPr>
        <w:lastRenderedPageBreak/>
        <mc:AlternateContent>
          <mc:Choice Requires="wps">
            <w:drawing>
              <wp:anchor distT="0" distB="0" distL="114300" distR="114300" simplePos="0" relativeHeight="251687936" behindDoc="0" locked="0" layoutInCell="1" allowOverlap="1" wp14:anchorId="07759142" wp14:editId="1513F06A">
                <wp:simplePos x="0" y="0"/>
                <wp:positionH relativeFrom="column">
                  <wp:posOffset>-343535</wp:posOffset>
                </wp:positionH>
                <wp:positionV relativeFrom="paragraph">
                  <wp:posOffset>215195</wp:posOffset>
                </wp:positionV>
                <wp:extent cx="6418907" cy="389299"/>
                <wp:effectExtent l="0" t="0" r="7620" b="17145"/>
                <wp:wrapNone/>
                <wp:docPr id="18" name="Text Box 18"/>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7CACBEFE" w14:textId="5AD672E3" w:rsidR="005442D3" w:rsidRPr="00077BFE" w:rsidRDefault="005442D3" w:rsidP="005442D3">
                            <w:pPr>
                              <w:shd w:val="clear" w:color="auto" w:fill="C0DBAF"/>
                              <w:spacing w:after="0" w:line="240" w:lineRule="auto"/>
                              <w:jc w:val="center"/>
                              <w:rPr>
                                <w:b/>
                                <w:bCs/>
                                <w:sz w:val="32"/>
                                <w:szCs w:val="32"/>
                              </w:rPr>
                            </w:pPr>
                            <w:r>
                              <w:rPr>
                                <w:b/>
                                <w:bCs/>
                                <w:sz w:val="32"/>
                                <w:szCs w:val="32"/>
                              </w:rPr>
                              <w:t>Finance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759142" id="Text Box 18" o:spid="_x0000_s1031" type="#_x0000_t202" style="position:absolute;margin-left:-27.05pt;margin-top:16.95pt;width:505.45pt;height:30.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" fillcolor="#c0dbaf" strokeweight=".5pt">
                <v:textbox>
                  <w:txbxContent>
                    <w:p w14:paraId="7CACBEFE" w14:textId="5AD672E3" w:rsidR="005442D3" w:rsidRPr="00077BFE" w:rsidRDefault="005442D3" w:rsidP="005442D3">
                      <w:pPr>
                        <w:shd w:val="clear" w:color="auto" w:fill="C0DBAF"/>
                        <w:spacing w:after="0" w:line="240" w:lineRule="auto"/>
                        <w:jc w:val="center"/>
                        <w:rPr>
                          <w:b/>
                          <w:bCs/>
                          <w:sz w:val="32"/>
                          <w:szCs w:val="32"/>
                        </w:rPr>
                      </w:pPr>
                      <w:r>
                        <w:rPr>
                          <w:b/>
                          <w:bCs/>
                          <w:sz w:val="32"/>
                          <w:szCs w:val="32"/>
                        </w:rPr>
                        <w:t>Finance Information</w:t>
                      </w:r>
                    </w:p>
                  </w:txbxContent>
                </v:textbox>
              </v:shape>
            </w:pict>
          </mc:Fallback>
        </mc:AlternateContent>
      </w:r>
    </w:p>
    <w:p w14:paraId="098C0FC4" w14:textId="3E67CEAD"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2F709100" w14:textId="0C7771CA"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5D54FC1E" w14:textId="2058EB69"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0E4BCCD3" w14:textId="0CFD7E8A"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73EC3D56" w14:textId="48F9F7D7"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38A5C6A7" w14:textId="4AC2BC73"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2BC46211" w14:textId="77A0ED3E" w:rsidR="00077BFE" w:rsidRDefault="007F191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r>
        <w:rPr>
          <w:noProof/>
        </w:rPr>
        <w:drawing>
          <wp:inline distT="0" distB="0" distL="0" distR="0" wp14:anchorId="73BA5543" wp14:editId="2B896340">
            <wp:extent cx="5191125" cy="3048000"/>
            <wp:effectExtent l="0" t="0" r="9525" b="0"/>
            <wp:docPr id="8" name="Chart 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9F5346" w14:textId="0E4A74E8"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59739EE7" w14:textId="43A3EDB8"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02E3719B" w14:textId="6A89FEE7"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4B04DB95" w14:textId="3ED9C85B" w:rsidR="00077BFE" w:rsidRDefault="007F191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r>
        <w:rPr>
          <w:noProof/>
        </w:rPr>
        <w:drawing>
          <wp:inline distT="0" distB="0" distL="0" distR="0" wp14:anchorId="43E82CFD" wp14:editId="2DD2AA3D">
            <wp:extent cx="5248275" cy="3286125"/>
            <wp:effectExtent l="0" t="0" r="9525" b="9525"/>
            <wp:docPr id="11" name="Chart 1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FE2334" w14:textId="32F287DC" w:rsidR="00077BFE" w:rsidRDefault="00077BF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1D52CC81" w14:textId="77777777" w:rsidR="009A218E" w:rsidRDefault="009A218E" w:rsidP="00BA1F21">
      <w:pPr>
        <w:shd w:val="clear" w:color="auto" w:fill="FFFFFF"/>
        <w:spacing w:after="0" w:line="240" w:lineRule="auto"/>
        <w:outlineLvl w:val="0"/>
        <w:rPr>
          <w:rFonts w:eastAsia="Times New Roman" w:cstheme="minorHAnsi"/>
          <w:color w:val="1F3864" w:themeColor="accent5" w:themeShade="80"/>
          <w:sz w:val="24"/>
          <w:szCs w:val="24"/>
          <w:lang w:eastAsia="en-GB"/>
        </w:rPr>
      </w:pPr>
    </w:p>
    <w:p w14:paraId="1C75C431" w14:textId="5521A2E4" w:rsidR="00A27D4D" w:rsidRDefault="000208A5" w:rsidP="00BA1F21">
      <w:pPr>
        <w:shd w:val="clear" w:color="auto" w:fill="FFFFFF" w:themeFill="background1"/>
        <w:spacing w:after="0" w:line="240" w:lineRule="auto"/>
      </w:pPr>
      <w:r>
        <w:rPr>
          <w:noProof/>
        </w:rPr>
        <w:lastRenderedPageBreak/>
        <mc:AlternateContent>
          <mc:Choice Requires="wps">
            <w:drawing>
              <wp:anchor distT="0" distB="0" distL="114300" distR="114300" simplePos="0" relativeHeight="251689984" behindDoc="0" locked="0" layoutInCell="1" allowOverlap="1" wp14:anchorId="59D1FB18" wp14:editId="6876DB57">
                <wp:simplePos x="0" y="0"/>
                <wp:positionH relativeFrom="margin">
                  <wp:align>left</wp:align>
                </wp:positionH>
                <wp:positionV relativeFrom="paragraph">
                  <wp:posOffset>151765</wp:posOffset>
                </wp:positionV>
                <wp:extent cx="6418907" cy="389299"/>
                <wp:effectExtent l="0" t="0" r="20320" b="10795"/>
                <wp:wrapNone/>
                <wp:docPr id="19" name="Text Box 19"/>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3F78E155" w14:textId="0F107E1A" w:rsidR="005442D3" w:rsidRPr="00077BFE" w:rsidRDefault="005442D3" w:rsidP="005442D3">
                            <w:pPr>
                              <w:shd w:val="clear" w:color="auto" w:fill="C0DBAF"/>
                              <w:spacing w:after="0" w:line="240" w:lineRule="auto"/>
                              <w:jc w:val="center"/>
                              <w:rPr>
                                <w:b/>
                                <w:bCs/>
                                <w:sz w:val="32"/>
                                <w:szCs w:val="32"/>
                              </w:rPr>
                            </w:pPr>
                            <w:r>
                              <w:rPr>
                                <w:b/>
                                <w:bCs/>
                                <w:sz w:val="32"/>
                                <w:szCs w:val="3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D1FB18" id="Text Box 19" o:spid="_x0000_s1032" type="#_x0000_t202" style="position:absolute;margin-left:0;margin-top:11.95pt;width:505.45pt;height:30.6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" fillcolor="#c0dbaf" strokeweight=".5pt">
                <v:textbox>
                  <w:txbxContent>
                    <w:p w14:paraId="3F78E155" w14:textId="0F107E1A" w:rsidR="005442D3" w:rsidRPr="00077BFE" w:rsidRDefault="005442D3" w:rsidP="005442D3">
                      <w:pPr>
                        <w:shd w:val="clear" w:color="auto" w:fill="C0DBAF"/>
                        <w:spacing w:after="0" w:line="240" w:lineRule="auto"/>
                        <w:jc w:val="center"/>
                        <w:rPr>
                          <w:b/>
                          <w:bCs/>
                          <w:sz w:val="32"/>
                          <w:szCs w:val="32"/>
                        </w:rPr>
                      </w:pPr>
                      <w:r>
                        <w:rPr>
                          <w:b/>
                          <w:bCs/>
                          <w:sz w:val="32"/>
                          <w:szCs w:val="32"/>
                        </w:rPr>
                        <w:t>Job Description</w:t>
                      </w:r>
                    </w:p>
                  </w:txbxContent>
                </v:textbox>
                <w10:wrap anchorx="margin"/>
              </v:shape>
            </w:pict>
          </mc:Fallback>
        </mc:AlternateContent>
      </w:r>
    </w:p>
    <w:p w14:paraId="5D014CCB" w14:textId="77777777" w:rsidR="005A6171" w:rsidRDefault="005A6171" w:rsidP="00BA1F21">
      <w:pPr>
        <w:shd w:val="clear" w:color="auto" w:fill="FFFFFF" w:themeFill="background1"/>
        <w:spacing w:after="0" w:line="240" w:lineRule="auto"/>
      </w:pPr>
    </w:p>
    <w:p w14:paraId="2D54E47A" w14:textId="58693A36" w:rsidR="00A27D4D" w:rsidRDefault="00A27D4D" w:rsidP="00BA1F21">
      <w:pPr>
        <w:shd w:val="clear" w:color="auto" w:fill="FFFFFF" w:themeFill="background1"/>
        <w:spacing w:after="0" w:line="240" w:lineRule="auto"/>
        <w:rPr>
          <w:sz w:val="16"/>
          <w:szCs w:val="16"/>
        </w:rPr>
      </w:pPr>
    </w:p>
    <w:p w14:paraId="57EAFDD6" w14:textId="6D18DADF" w:rsidR="005442D3" w:rsidRDefault="005442D3" w:rsidP="00BA1F21">
      <w:pPr>
        <w:shd w:val="clear" w:color="auto" w:fill="FFFFFF" w:themeFill="background1"/>
        <w:spacing w:after="0" w:line="240" w:lineRule="auto"/>
        <w:rPr>
          <w:sz w:val="16"/>
          <w:szCs w:val="16"/>
        </w:rPr>
      </w:pPr>
    </w:p>
    <w:p w14:paraId="6D919EEF" w14:textId="068B35D5" w:rsidR="005442D3" w:rsidRDefault="005442D3" w:rsidP="00BA1F21">
      <w:pPr>
        <w:shd w:val="clear" w:color="auto" w:fill="FFFFFF" w:themeFill="background1"/>
        <w:spacing w:after="0" w:line="240" w:lineRule="auto"/>
        <w:rPr>
          <w:sz w:val="16"/>
          <w:szCs w:val="16"/>
        </w:rPr>
      </w:pPr>
    </w:p>
    <w:p w14:paraId="72EABB66" w14:textId="226E9B2D" w:rsidR="007F191E" w:rsidRPr="00DC5872" w:rsidRDefault="007F191E" w:rsidP="007F191E">
      <w:pPr>
        <w:spacing w:before="100" w:beforeAutospacing="1" w:after="100" w:afterAutospacing="1" w:line="240" w:lineRule="auto"/>
        <w:ind w:right="29"/>
        <w:jc w:val="center"/>
        <w:rPr>
          <w:rFonts w:ascii="Calibri" w:eastAsia="Arial" w:hAnsi="Calibri" w:cs="Calibri"/>
          <w:b/>
          <w:color w:val="000000" w:themeColor="text1"/>
          <w:lang w:eastAsia="en-GB"/>
        </w:rPr>
      </w:pPr>
      <w:r w:rsidRPr="00C77235">
        <w:rPr>
          <w:rFonts w:ascii="Calibri" w:eastAsia="Times New Roman" w:hAnsi="Calibri" w:cs="Calibri"/>
          <w:b/>
          <w:color w:val="000000" w:themeColor="text1"/>
          <w:lang w:eastAsia="en-GB"/>
        </w:rPr>
        <w:t xml:space="preserve">HEADTEACHER: </w:t>
      </w:r>
      <w:r>
        <w:rPr>
          <w:rFonts w:ascii="Calibri" w:eastAsia="Times New Roman" w:hAnsi="Calibri" w:cs="Calibri"/>
          <w:b/>
          <w:color w:val="000000" w:themeColor="text1"/>
          <w:lang w:eastAsia="en-GB"/>
        </w:rPr>
        <w:t xml:space="preserve">Alverton </w:t>
      </w:r>
      <w:r w:rsidRPr="00C77235">
        <w:rPr>
          <w:rFonts w:ascii="Calibri" w:eastAsia="Times New Roman" w:hAnsi="Calibri" w:cs="Calibri"/>
          <w:b/>
          <w:color w:val="000000" w:themeColor="text1"/>
          <w:lang w:eastAsia="en-GB"/>
        </w:rPr>
        <w:t xml:space="preserve">School  </w:t>
      </w:r>
    </w:p>
    <w:tbl>
      <w:tblPr>
        <w:tblStyle w:val="TableGrid0"/>
        <w:tblW w:w="10680" w:type="dxa"/>
        <w:tblInd w:w="-212" w:type="dxa"/>
        <w:tblCellMar>
          <w:top w:w="41" w:type="dxa"/>
          <w:left w:w="107" w:type="dxa"/>
          <w:right w:w="159" w:type="dxa"/>
        </w:tblCellMar>
        <w:tblLook w:val="04A0" w:firstRow="1" w:lastRow="0" w:firstColumn="1" w:lastColumn="0" w:noHBand="0" w:noVBand="1"/>
      </w:tblPr>
      <w:tblGrid>
        <w:gridCol w:w="3213"/>
        <w:gridCol w:w="7467"/>
      </w:tblGrid>
      <w:tr w:rsidR="007F191E" w:rsidRPr="00C77235" w14:paraId="11B76396" w14:textId="77777777" w:rsidTr="00ED20E0">
        <w:trPr>
          <w:trHeight w:val="469"/>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3224338A"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 xml:space="preserve">Job Title: </w:t>
            </w:r>
            <w:r w:rsidRPr="00C77235">
              <w:rPr>
                <w:rFonts w:ascii="Calibri" w:hAnsi="Calibri" w:cs="Calibri"/>
                <w:color w:val="000000"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31D9F5CC" w14:textId="77777777" w:rsidR="007F191E" w:rsidRPr="00C77235" w:rsidRDefault="007F191E" w:rsidP="00ED20E0">
            <w:pPr>
              <w:spacing w:before="100" w:beforeAutospacing="1" w:after="100" w:afterAutospacing="1"/>
              <w:ind w:left="44"/>
              <w:jc w:val="center"/>
              <w:rPr>
                <w:rFonts w:ascii="Calibri" w:eastAsia="Arial" w:hAnsi="Calibri" w:cs="Calibri"/>
                <w:color w:val="000000" w:themeColor="text1"/>
              </w:rPr>
            </w:pPr>
            <w:r w:rsidRPr="00C77235">
              <w:rPr>
                <w:rFonts w:ascii="Calibri" w:eastAsia="Arial" w:hAnsi="Calibri" w:cs="Calibri"/>
                <w:color w:val="000000" w:themeColor="text1"/>
              </w:rPr>
              <w:t>Headteacher</w:t>
            </w:r>
            <w:r w:rsidRPr="00C77235">
              <w:rPr>
                <w:rFonts w:ascii="Calibri" w:hAnsi="Calibri" w:cs="Calibri"/>
                <w:color w:val="000000" w:themeColor="text1"/>
              </w:rPr>
              <w:t xml:space="preserve">  </w:t>
            </w:r>
          </w:p>
        </w:tc>
      </w:tr>
      <w:tr w:rsidR="007F191E" w:rsidRPr="00C77235" w14:paraId="0FE60B01" w14:textId="77777777" w:rsidTr="00ED20E0">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4374281D"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Salary Range:</w:t>
            </w:r>
            <w:r w:rsidRPr="00C77235">
              <w:rPr>
                <w:rFonts w:ascii="Calibri" w:hAnsi="Calibri" w:cs="Calibri"/>
                <w:color w:val="000000"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5A33CA55" w14:textId="4DBE541D" w:rsidR="007F191E" w:rsidRPr="00C77235" w:rsidRDefault="007F191E" w:rsidP="00ED20E0">
            <w:pPr>
              <w:spacing w:before="100" w:beforeAutospacing="1" w:after="100" w:afterAutospacing="1"/>
              <w:ind w:left="45"/>
              <w:jc w:val="center"/>
              <w:rPr>
                <w:rFonts w:ascii="Calibri" w:eastAsia="Arial" w:hAnsi="Calibri" w:cs="Calibri"/>
                <w:color w:val="000000" w:themeColor="text1"/>
              </w:rPr>
            </w:pPr>
            <w:r>
              <w:rPr>
                <w:rFonts w:ascii="Calibri" w:eastAsia="Arial" w:hAnsi="Calibri" w:cs="Calibri"/>
                <w:color w:val="000000" w:themeColor="text1"/>
              </w:rPr>
              <w:t>Leadership Pay L15-L21</w:t>
            </w:r>
          </w:p>
        </w:tc>
      </w:tr>
      <w:tr w:rsidR="007F191E" w:rsidRPr="00C77235" w14:paraId="145F48AC" w14:textId="77777777" w:rsidTr="00ED20E0">
        <w:trPr>
          <w:trHeight w:val="392"/>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0740DCF7"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 xml:space="preserve">Location: </w:t>
            </w:r>
            <w:r w:rsidRPr="00C77235">
              <w:rPr>
                <w:rFonts w:ascii="Calibri" w:hAnsi="Calibri" w:cs="Calibri"/>
                <w:color w:val="000000"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5E699AAA" w14:textId="4D47B98E" w:rsidR="007F191E" w:rsidRPr="00C77235" w:rsidRDefault="007F191E" w:rsidP="00ED20E0">
            <w:pPr>
              <w:spacing w:before="100" w:beforeAutospacing="1" w:after="100" w:afterAutospacing="1"/>
              <w:ind w:left="48"/>
              <w:jc w:val="center"/>
              <w:rPr>
                <w:rFonts w:ascii="Calibri" w:eastAsia="Arial" w:hAnsi="Calibri" w:cs="Calibri"/>
                <w:color w:val="000000" w:themeColor="text1"/>
              </w:rPr>
            </w:pPr>
            <w:r>
              <w:rPr>
                <w:rFonts w:ascii="Calibri" w:eastAsia="Arial" w:hAnsi="Calibri" w:cs="Calibri"/>
                <w:color w:val="000000" w:themeColor="text1"/>
              </w:rPr>
              <w:t xml:space="preserve">Alverton </w:t>
            </w:r>
            <w:r w:rsidRPr="00C77235">
              <w:rPr>
                <w:rFonts w:ascii="Calibri" w:eastAsia="Arial" w:hAnsi="Calibri" w:cs="Calibri"/>
                <w:color w:val="000000" w:themeColor="text1"/>
              </w:rPr>
              <w:t>School</w:t>
            </w:r>
          </w:p>
        </w:tc>
      </w:tr>
      <w:tr w:rsidR="007F191E" w:rsidRPr="00C77235" w14:paraId="3ABCF7E7" w14:textId="77777777" w:rsidTr="00ED20E0">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2673AAF4"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Responsible to:</w:t>
            </w:r>
            <w:r w:rsidRPr="00C77235">
              <w:rPr>
                <w:rFonts w:ascii="Calibri" w:hAnsi="Calibri" w:cs="Calibri"/>
                <w:color w:val="000000"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3E721C85" w14:textId="77777777" w:rsidR="007F191E" w:rsidRPr="00C77235" w:rsidRDefault="007F191E" w:rsidP="00ED20E0">
            <w:pPr>
              <w:spacing w:before="100" w:beforeAutospacing="1" w:after="100" w:afterAutospacing="1"/>
              <w:ind w:left="1"/>
              <w:jc w:val="center"/>
              <w:rPr>
                <w:rFonts w:ascii="Calibri" w:eastAsia="Arial" w:hAnsi="Calibri" w:cs="Calibri"/>
                <w:color w:val="000000" w:themeColor="text1"/>
              </w:rPr>
            </w:pPr>
            <w:r w:rsidRPr="00C77235">
              <w:rPr>
                <w:rFonts w:ascii="Calibri" w:hAnsi="Calibri" w:cs="Calibri"/>
                <w:color w:val="000000" w:themeColor="text1"/>
              </w:rPr>
              <w:t xml:space="preserve">CEO </w:t>
            </w:r>
            <w:r>
              <w:rPr>
                <w:rFonts w:ascii="Calibri" w:hAnsi="Calibri" w:cs="Calibri"/>
                <w:color w:val="000000" w:themeColor="text1"/>
              </w:rPr>
              <w:t>of TPAT</w:t>
            </w:r>
          </w:p>
        </w:tc>
      </w:tr>
      <w:tr w:rsidR="007F191E" w:rsidRPr="00C77235" w14:paraId="5C7CEA98" w14:textId="77777777" w:rsidTr="00ED20E0">
        <w:trPr>
          <w:trHeight w:val="496"/>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E7F2DBC"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Direct Supervisory Responsibility for:</w:t>
            </w:r>
            <w:r w:rsidRPr="00C77235">
              <w:rPr>
                <w:rFonts w:ascii="Calibri" w:hAnsi="Calibri" w:cs="Calibri"/>
                <w:color w:val="000000"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700A76D0" w14:textId="77777777" w:rsidR="007F191E" w:rsidRPr="00C77235" w:rsidRDefault="007F191E" w:rsidP="00ED20E0">
            <w:pPr>
              <w:spacing w:before="100" w:beforeAutospacing="1" w:after="100" w:afterAutospacing="1"/>
              <w:ind w:left="50"/>
              <w:jc w:val="center"/>
              <w:rPr>
                <w:rFonts w:ascii="Calibri" w:eastAsia="Arial" w:hAnsi="Calibri" w:cs="Calibri"/>
                <w:color w:val="000000" w:themeColor="text1"/>
              </w:rPr>
            </w:pPr>
            <w:r w:rsidRPr="00C77235">
              <w:rPr>
                <w:rFonts w:ascii="Calibri" w:eastAsia="Arial" w:hAnsi="Calibri" w:cs="Calibri"/>
                <w:color w:val="000000" w:themeColor="text1"/>
              </w:rPr>
              <w:t>Senior Leadership Team, Teaching Staff, Support Staff</w:t>
            </w:r>
            <w:r w:rsidRPr="00C77235">
              <w:rPr>
                <w:rFonts w:ascii="Calibri" w:hAnsi="Calibri" w:cs="Calibri"/>
                <w:color w:val="000000" w:themeColor="text1"/>
              </w:rPr>
              <w:t xml:space="preserve"> </w:t>
            </w:r>
          </w:p>
        </w:tc>
      </w:tr>
    </w:tbl>
    <w:tbl>
      <w:tblPr>
        <w:tblStyle w:val="TableGrid0"/>
        <w:tblpPr w:leftFromText="180" w:rightFromText="180" w:vertAnchor="text" w:horzAnchor="margin" w:tblpX="-175" w:tblpY="282"/>
        <w:tblW w:w="10680" w:type="dxa"/>
        <w:tblInd w:w="0" w:type="dxa"/>
        <w:tblCellMar>
          <w:top w:w="49" w:type="dxa"/>
          <w:left w:w="107" w:type="dxa"/>
          <w:right w:w="115" w:type="dxa"/>
        </w:tblCellMar>
        <w:tblLook w:val="04A0" w:firstRow="1" w:lastRow="0" w:firstColumn="1" w:lastColumn="0" w:noHBand="0" w:noVBand="1"/>
      </w:tblPr>
      <w:tblGrid>
        <w:gridCol w:w="10680"/>
      </w:tblGrid>
      <w:tr w:rsidR="007F191E" w:rsidRPr="00C77235" w14:paraId="2F09B91F" w14:textId="77777777" w:rsidTr="00ED20E0">
        <w:trPr>
          <w:trHeight w:val="250"/>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3F40ABC0"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Shaping the Future:</w:t>
            </w:r>
            <w:r w:rsidRPr="00C77235">
              <w:rPr>
                <w:rFonts w:ascii="Calibri" w:hAnsi="Calibri" w:cs="Calibri"/>
                <w:color w:val="000000" w:themeColor="text1"/>
              </w:rPr>
              <w:t xml:space="preserve"> </w:t>
            </w:r>
          </w:p>
        </w:tc>
      </w:tr>
      <w:tr w:rsidR="007F191E" w:rsidRPr="00C77235" w14:paraId="29C57A6A" w14:textId="77777777" w:rsidTr="00ED20E0">
        <w:trPr>
          <w:trHeight w:val="1163"/>
        </w:trPr>
        <w:tc>
          <w:tcPr>
            <w:tcW w:w="10680" w:type="dxa"/>
            <w:tcBorders>
              <w:top w:val="single" w:sz="4" w:space="0" w:color="000000"/>
              <w:left w:val="single" w:sz="4" w:space="0" w:color="000000"/>
              <w:bottom w:val="single" w:sz="4" w:space="0" w:color="000000"/>
              <w:right w:val="single" w:sz="4" w:space="0" w:color="000000"/>
            </w:tcBorders>
          </w:tcPr>
          <w:p w14:paraId="230FA1F8"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hAnsi="Calibri" w:cs="Calibri"/>
                <w:color w:val="000000" w:themeColor="text1"/>
              </w:rPr>
              <w:t xml:space="preserve"> </w:t>
            </w:r>
            <w:r w:rsidRPr="00C77235">
              <w:rPr>
                <w:rFonts w:ascii="Calibri" w:eastAsia="Arial" w:hAnsi="Calibri" w:cs="Calibri"/>
                <w:color w:val="000000" w:themeColor="text1"/>
              </w:rPr>
              <w:t>The Headteacher will be able to demonstrate the ability to develop a shared vision, which inspires and motivates pupils, staff and all other members of the school community.  This vision should include core educational values, moral purpose and be inclusive of all stakeholders’ beliefs and values</w:t>
            </w:r>
            <w:r w:rsidRPr="00C77235">
              <w:rPr>
                <w:rFonts w:ascii="Calibri" w:hAnsi="Calibri" w:cs="Calibri"/>
                <w:color w:val="000000" w:themeColor="text1"/>
              </w:rPr>
              <w:t xml:space="preserve">. </w:t>
            </w:r>
          </w:p>
        </w:tc>
      </w:tr>
    </w:tbl>
    <w:p w14:paraId="17F60DC0" w14:textId="77777777" w:rsidR="007F191E" w:rsidRPr="00C77235" w:rsidRDefault="007F191E" w:rsidP="007F191E">
      <w:pPr>
        <w:spacing w:before="100" w:beforeAutospacing="1" w:after="100" w:afterAutospacing="1" w:line="240" w:lineRule="auto"/>
        <w:rPr>
          <w:rFonts w:ascii="Calibri" w:eastAsia="Times New Roman" w:hAnsi="Calibri" w:cs="Calibri"/>
          <w:color w:val="000000" w:themeColor="text1"/>
          <w:lang w:eastAsia="en-GB"/>
        </w:rPr>
      </w:pPr>
    </w:p>
    <w:p w14:paraId="557A3F0A" w14:textId="77777777" w:rsidR="007F191E" w:rsidRDefault="007F191E" w:rsidP="007F191E">
      <w:pPr>
        <w:spacing w:after="0"/>
      </w:pPr>
    </w:p>
    <w:tbl>
      <w:tblPr>
        <w:tblStyle w:val="TableGrid0"/>
        <w:tblW w:w="10926" w:type="dxa"/>
        <w:tblInd w:w="-216" w:type="dxa"/>
        <w:tblCellMar>
          <w:top w:w="43" w:type="dxa"/>
          <w:left w:w="107" w:type="dxa"/>
          <w:right w:w="51" w:type="dxa"/>
        </w:tblCellMar>
        <w:tblLook w:val="04A0" w:firstRow="1" w:lastRow="0" w:firstColumn="1" w:lastColumn="0" w:noHBand="0" w:noVBand="1"/>
      </w:tblPr>
      <w:tblGrid>
        <w:gridCol w:w="10899"/>
        <w:gridCol w:w="27"/>
      </w:tblGrid>
      <w:tr w:rsidR="007F191E" w:rsidRPr="00C77235" w14:paraId="6E2989B7" w14:textId="77777777" w:rsidTr="00070F54">
        <w:trPr>
          <w:gridAfter w:val="1"/>
          <w:wAfter w:w="27" w:type="dxa"/>
          <w:trHeight w:val="249"/>
        </w:trPr>
        <w:tc>
          <w:tcPr>
            <w:tcW w:w="108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D136A0" w14:textId="77777777" w:rsidR="007F191E" w:rsidRPr="00C77235" w:rsidRDefault="007F191E" w:rsidP="00ED20E0">
            <w:pPr>
              <w:spacing w:before="100" w:beforeAutospacing="1" w:after="100" w:afterAutospacing="1"/>
              <w:ind w:left="427" w:right="54"/>
              <w:jc w:val="both"/>
              <w:rPr>
                <w:rFonts w:ascii="Calibri" w:eastAsia="Arial" w:hAnsi="Calibri" w:cs="Calibri"/>
                <w:color w:val="000000" w:themeColor="text1"/>
              </w:rPr>
            </w:pPr>
            <w:r w:rsidRPr="00C77235">
              <w:rPr>
                <w:rFonts w:ascii="Calibri" w:eastAsia="Verdana" w:hAnsi="Calibri" w:cs="Calibri"/>
                <w:b/>
                <w:color w:val="000000" w:themeColor="text1"/>
              </w:rPr>
              <w:t xml:space="preserve">Strategic Direction and Development of the School: </w:t>
            </w:r>
            <w:r w:rsidRPr="00C77235">
              <w:rPr>
                <w:rFonts w:ascii="Calibri" w:hAnsi="Calibri" w:cs="Calibri"/>
                <w:color w:val="000000" w:themeColor="text1"/>
              </w:rPr>
              <w:t xml:space="preserve"> </w:t>
            </w:r>
          </w:p>
        </w:tc>
      </w:tr>
      <w:tr w:rsidR="007F191E" w:rsidRPr="00C77235" w14:paraId="596CCCEF" w14:textId="77777777" w:rsidTr="00070F54">
        <w:trPr>
          <w:gridAfter w:val="1"/>
          <w:wAfter w:w="27" w:type="dxa"/>
          <w:trHeight w:val="655"/>
        </w:trPr>
        <w:tc>
          <w:tcPr>
            <w:tcW w:w="10899" w:type="dxa"/>
            <w:tcBorders>
              <w:top w:val="single" w:sz="4" w:space="0" w:color="000000"/>
              <w:left w:val="single" w:sz="4" w:space="0" w:color="000000"/>
              <w:bottom w:val="single" w:sz="4" w:space="0" w:color="000000"/>
              <w:right w:val="single" w:sz="4" w:space="0" w:color="000000"/>
            </w:tcBorders>
          </w:tcPr>
          <w:p w14:paraId="4A951968" w14:textId="77777777" w:rsidR="007F191E" w:rsidRPr="00C77235" w:rsidRDefault="007F191E" w:rsidP="00ED20E0">
            <w:pPr>
              <w:spacing w:before="100" w:beforeAutospacing="1" w:after="100" w:afterAutospacing="1"/>
              <w:ind w:left="427" w:right="54"/>
              <w:jc w:val="both"/>
              <w:rPr>
                <w:rFonts w:ascii="Calibri" w:eastAsia="Arial" w:hAnsi="Calibri" w:cs="Calibri"/>
                <w:color w:val="000000" w:themeColor="text1"/>
              </w:rPr>
            </w:pPr>
            <w:r w:rsidRPr="00C77235">
              <w:rPr>
                <w:rFonts w:ascii="Calibri" w:eastAsia="Arial" w:hAnsi="Calibri" w:cs="Calibri"/>
                <w:color w:val="000000" w:themeColor="text1"/>
              </w:rPr>
              <w:t xml:space="preserve">To work with the Governing Body to develop a strategic view for the school in its community and analyse and </w:t>
            </w:r>
            <w:proofErr w:type="gramStart"/>
            <w:r w:rsidRPr="00C77235">
              <w:rPr>
                <w:rFonts w:ascii="Calibri" w:eastAsia="Arial" w:hAnsi="Calibri" w:cs="Calibri"/>
                <w:color w:val="000000" w:themeColor="text1"/>
              </w:rPr>
              <w:t>plan for the future</w:t>
            </w:r>
            <w:proofErr w:type="gramEnd"/>
            <w:r w:rsidRPr="00C77235">
              <w:rPr>
                <w:rFonts w:ascii="Calibri" w:eastAsia="Arial" w:hAnsi="Calibri" w:cs="Calibri"/>
                <w:color w:val="000000" w:themeColor="text1"/>
              </w:rPr>
              <w:t xml:space="preserve"> needs and further development of the school within the local, national and international context:</w:t>
            </w:r>
            <w:r w:rsidRPr="00C77235">
              <w:rPr>
                <w:rFonts w:ascii="Calibri" w:hAnsi="Calibri" w:cs="Calibri"/>
                <w:color w:val="000000" w:themeColor="text1"/>
              </w:rPr>
              <w:t xml:space="preserve"> </w:t>
            </w:r>
          </w:p>
          <w:p w14:paraId="54FC8239"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formulate overall aims and objectives for the school policies for their implementation.  </w:t>
            </w:r>
          </w:p>
          <w:p w14:paraId="761C9D92"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create an ethos and provide educational vision and direction which secures effective teaching, successful learning and achievement by pupils and sustained improvement in their spiritual, moral, cultural, </w:t>
            </w:r>
            <w:proofErr w:type="gramStart"/>
            <w:r w:rsidRPr="00C77235">
              <w:rPr>
                <w:rFonts w:ascii="Calibri" w:eastAsia="Arial" w:hAnsi="Calibri" w:cs="Calibri"/>
                <w:color w:val="000000" w:themeColor="text1"/>
              </w:rPr>
              <w:t>mental</w:t>
            </w:r>
            <w:proofErr w:type="gramEnd"/>
            <w:r w:rsidRPr="00C77235">
              <w:rPr>
                <w:rFonts w:ascii="Calibri" w:eastAsia="Arial" w:hAnsi="Calibri" w:cs="Calibri"/>
                <w:color w:val="000000" w:themeColor="text1"/>
              </w:rPr>
              <w:t xml:space="preserve"> and physical development and prepare them for the opportunities, responsibilities and experiences of adult life.  </w:t>
            </w:r>
          </w:p>
          <w:p w14:paraId="42D5D436"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develop with staff, pupils, parents and </w:t>
            </w:r>
            <w:proofErr w:type="gramStart"/>
            <w:r w:rsidRPr="00C77235">
              <w:rPr>
                <w:rFonts w:ascii="Calibri" w:eastAsia="Arial" w:hAnsi="Calibri" w:cs="Calibri"/>
                <w:color w:val="000000" w:themeColor="text1"/>
              </w:rPr>
              <w:t>governors</w:t>
            </w:r>
            <w:proofErr w:type="gramEnd"/>
            <w:r w:rsidRPr="00C77235">
              <w:rPr>
                <w:rFonts w:ascii="Calibri" w:eastAsia="Arial" w:hAnsi="Calibri" w:cs="Calibri"/>
                <w:color w:val="000000" w:themeColor="text1"/>
              </w:rPr>
              <w:t xml:space="preserve"> policies relevant to the needs of the school </w:t>
            </w:r>
          </w:p>
          <w:p w14:paraId="203B044B"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implement the LGB’s policies on equal opportunities issues, promoting and providing for equal opportunities for all staff and pupils in relation to gender, race, </w:t>
            </w:r>
            <w:proofErr w:type="gramStart"/>
            <w:r w:rsidRPr="00C77235">
              <w:rPr>
                <w:rFonts w:ascii="Calibri" w:eastAsia="Arial" w:hAnsi="Calibri" w:cs="Calibri"/>
                <w:color w:val="000000" w:themeColor="text1"/>
              </w:rPr>
              <w:t>disability</w:t>
            </w:r>
            <w:proofErr w:type="gramEnd"/>
            <w:r w:rsidRPr="00C77235">
              <w:rPr>
                <w:rFonts w:ascii="Calibri" w:eastAsia="Arial" w:hAnsi="Calibri" w:cs="Calibri"/>
                <w:color w:val="000000" w:themeColor="text1"/>
              </w:rPr>
              <w:t xml:space="preserve"> and special educational needs.     </w:t>
            </w:r>
          </w:p>
          <w:p w14:paraId="13208193"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w:t>
            </w:r>
            <w:proofErr w:type="gramStart"/>
            <w:r w:rsidRPr="00C77235">
              <w:rPr>
                <w:rFonts w:ascii="Calibri" w:eastAsia="Arial" w:hAnsi="Calibri" w:cs="Calibri"/>
                <w:color w:val="000000" w:themeColor="text1"/>
              </w:rPr>
              <w:t>improvement</w:t>
            </w:r>
            <w:proofErr w:type="gramEnd"/>
            <w:r w:rsidRPr="00C77235">
              <w:rPr>
                <w:rFonts w:ascii="Calibri" w:eastAsia="Arial" w:hAnsi="Calibri" w:cs="Calibri"/>
                <w:color w:val="000000" w:themeColor="text1"/>
              </w:rPr>
              <w:t xml:space="preserve"> </w:t>
            </w:r>
          </w:p>
          <w:p w14:paraId="61178D16"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ensure that all those involved in the school are committed to its aims, motivated to achieve them and involved in meeting long, </w:t>
            </w:r>
            <w:proofErr w:type="gramStart"/>
            <w:r w:rsidRPr="00C77235">
              <w:rPr>
                <w:rFonts w:ascii="Calibri" w:eastAsia="Arial" w:hAnsi="Calibri" w:cs="Calibri"/>
                <w:color w:val="000000" w:themeColor="text1"/>
              </w:rPr>
              <w:t>medium and short term</w:t>
            </w:r>
            <w:proofErr w:type="gramEnd"/>
            <w:r w:rsidRPr="00C77235">
              <w:rPr>
                <w:rFonts w:ascii="Calibri" w:eastAsia="Arial" w:hAnsi="Calibri" w:cs="Calibri"/>
                <w:color w:val="000000" w:themeColor="text1"/>
              </w:rPr>
              <w:t xml:space="preserve"> objectives and targets which secure the educational success of the school </w:t>
            </w:r>
          </w:p>
          <w:p w14:paraId="5F8C7708"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ensure that the management, finance, organisation and administration of the school support its vision and </w:t>
            </w:r>
            <w:proofErr w:type="gramStart"/>
            <w:r w:rsidRPr="00C77235">
              <w:rPr>
                <w:rFonts w:ascii="Calibri" w:eastAsia="Arial" w:hAnsi="Calibri" w:cs="Calibri"/>
                <w:color w:val="000000" w:themeColor="text1"/>
              </w:rPr>
              <w:t>aims</w:t>
            </w:r>
            <w:proofErr w:type="gramEnd"/>
            <w:r w:rsidRPr="00C77235">
              <w:rPr>
                <w:rFonts w:ascii="Calibri" w:eastAsia="Arial" w:hAnsi="Calibri" w:cs="Calibri"/>
                <w:color w:val="000000" w:themeColor="text1"/>
              </w:rPr>
              <w:t xml:space="preserve"> </w:t>
            </w:r>
          </w:p>
          <w:p w14:paraId="2ABF5948"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ensure that policies and practices take account of government legislation, national, local and school data and inspection research </w:t>
            </w:r>
            <w:proofErr w:type="gramStart"/>
            <w:r w:rsidRPr="00C77235">
              <w:rPr>
                <w:rFonts w:ascii="Calibri" w:eastAsia="Arial" w:hAnsi="Calibri" w:cs="Calibri"/>
                <w:color w:val="000000" w:themeColor="text1"/>
              </w:rPr>
              <w:t>findings</w:t>
            </w:r>
            <w:proofErr w:type="gramEnd"/>
            <w:r w:rsidRPr="00C77235">
              <w:rPr>
                <w:rFonts w:ascii="Calibri" w:eastAsia="Arial" w:hAnsi="Calibri" w:cs="Calibri"/>
                <w:color w:val="000000" w:themeColor="text1"/>
              </w:rPr>
              <w:t xml:space="preserve"> </w:t>
            </w:r>
          </w:p>
          <w:p w14:paraId="09D0DDCD" w14:textId="77777777" w:rsidR="007F191E" w:rsidRPr="00C77235" w:rsidRDefault="007F191E" w:rsidP="007F191E">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C77235">
              <w:rPr>
                <w:rFonts w:ascii="Calibri" w:eastAsia="Arial" w:hAnsi="Calibri" w:cs="Calibri"/>
                <w:color w:val="000000" w:themeColor="text1"/>
              </w:rPr>
              <w:t xml:space="preserve">To monitor, evaluate and review the effects of policies, priorities and targets of the school in practice and take action if </w:t>
            </w:r>
            <w:proofErr w:type="gramStart"/>
            <w:r w:rsidRPr="00C77235">
              <w:rPr>
                <w:rFonts w:ascii="Calibri" w:eastAsia="Arial" w:hAnsi="Calibri" w:cs="Calibri"/>
                <w:color w:val="000000" w:themeColor="text1"/>
              </w:rPr>
              <w:t>necessary</w:t>
            </w:r>
            <w:proofErr w:type="gramEnd"/>
            <w:r w:rsidRPr="00C77235">
              <w:rPr>
                <w:rFonts w:ascii="Calibri" w:eastAsia="Arial" w:hAnsi="Calibri" w:cs="Calibri"/>
                <w:color w:val="000000" w:themeColor="text1"/>
              </w:rPr>
              <w:t xml:space="preserve"> </w:t>
            </w:r>
          </w:p>
          <w:p w14:paraId="4AC096FA" w14:textId="2A7F597A" w:rsidR="007F191E" w:rsidRPr="00C77235" w:rsidRDefault="007F191E" w:rsidP="00EF0403">
            <w:pPr>
              <w:numPr>
                <w:ilvl w:val="0"/>
                <w:numId w:val="1"/>
              </w:numPr>
              <w:spacing w:before="100" w:beforeAutospacing="1" w:after="100" w:afterAutospacing="1" w:line="240" w:lineRule="auto"/>
              <w:ind w:right="164" w:hanging="427"/>
              <w:jc w:val="both"/>
              <w:rPr>
                <w:rFonts w:ascii="Calibri" w:eastAsia="Arial" w:hAnsi="Calibri" w:cs="Calibri"/>
                <w:color w:val="000000" w:themeColor="text1"/>
              </w:rPr>
            </w:pPr>
            <w:r w:rsidRPr="00EF0403">
              <w:rPr>
                <w:rFonts w:ascii="Calibri" w:eastAsia="Arial" w:hAnsi="Calibri" w:cs="Calibri"/>
                <w:color w:val="000000" w:themeColor="text1"/>
              </w:rPr>
              <w:lastRenderedPageBreak/>
              <w:t>To arrange for a deputy Headteacher or other suitable person to assume responsibility for the discharge of the Headteacher’s functions at any time when absent from school.</w:t>
            </w:r>
            <w:r w:rsidRPr="00EF0403">
              <w:rPr>
                <w:rFonts w:ascii="Calibri" w:eastAsia="Calibri" w:hAnsi="Calibri" w:cs="Calibri"/>
                <w:color w:val="000000" w:themeColor="text1"/>
              </w:rPr>
              <w:t xml:space="preserve"> </w:t>
            </w:r>
          </w:p>
        </w:tc>
      </w:tr>
      <w:tr w:rsidR="007F191E" w:rsidRPr="00C77235" w14:paraId="75991114" w14:textId="77777777" w:rsidTr="00070F54">
        <w:trPr>
          <w:gridAfter w:val="1"/>
          <w:wAfter w:w="27" w:type="dxa"/>
          <w:trHeight w:val="250"/>
        </w:trPr>
        <w:tc>
          <w:tcPr>
            <w:tcW w:w="10899" w:type="dxa"/>
            <w:tcBorders>
              <w:top w:val="single" w:sz="4" w:space="0" w:color="000000"/>
              <w:left w:val="single" w:sz="4" w:space="0" w:color="000000"/>
              <w:bottom w:val="single" w:sz="4" w:space="0" w:color="000000"/>
              <w:right w:val="single" w:sz="4" w:space="0" w:color="000000"/>
            </w:tcBorders>
            <w:shd w:val="clear" w:color="auto" w:fill="D9D9D9"/>
          </w:tcPr>
          <w:p w14:paraId="3DFEDE0B"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lastRenderedPageBreak/>
              <w:t xml:space="preserve">Leading and Teaching </w:t>
            </w:r>
            <w:r w:rsidRPr="00C77235">
              <w:rPr>
                <w:rFonts w:ascii="Calibri" w:hAnsi="Calibri" w:cs="Calibri"/>
                <w:color w:val="000000" w:themeColor="text1"/>
              </w:rPr>
              <w:t xml:space="preserve"> </w:t>
            </w:r>
          </w:p>
        </w:tc>
      </w:tr>
      <w:tr w:rsidR="007F191E" w:rsidRPr="00C77235" w14:paraId="3892AD17" w14:textId="77777777" w:rsidTr="00070F54">
        <w:trPr>
          <w:gridAfter w:val="1"/>
          <w:wAfter w:w="27" w:type="dxa"/>
          <w:trHeight w:val="1890"/>
        </w:trPr>
        <w:tc>
          <w:tcPr>
            <w:tcW w:w="10899" w:type="dxa"/>
            <w:tcBorders>
              <w:top w:val="single" w:sz="4" w:space="0" w:color="000000"/>
              <w:left w:val="single" w:sz="4" w:space="0" w:color="000000"/>
              <w:right w:val="single" w:sz="4" w:space="0" w:color="000000"/>
            </w:tcBorders>
          </w:tcPr>
          <w:p w14:paraId="0C31183E" w14:textId="77777777" w:rsidR="007F191E" w:rsidRDefault="007F191E" w:rsidP="00ED20E0">
            <w:pPr>
              <w:spacing w:before="100" w:beforeAutospacing="1" w:after="100" w:afterAutospacing="1"/>
              <w:rPr>
                <w:rFonts w:ascii="Calibri" w:hAnsi="Calibri" w:cs="Calibri"/>
                <w:color w:val="000000" w:themeColor="text1"/>
              </w:rPr>
            </w:pPr>
            <w:r w:rsidRPr="00C77235">
              <w:rPr>
                <w:rFonts w:ascii="Calibri" w:eastAsia="Arial" w:hAnsi="Calibri" w:cs="Calibri"/>
                <w:color w:val="000000" w:themeColor="text1"/>
              </w:rPr>
              <w:t>To work with the staff and governing body to secure and sustain effective teaching and learning throughout the school and to monitor and evaluate the quality of teaching and standards of pupils’ achievement, using benchmarks and setting targets for improvement.</w:t>
            </w:r>
            <w:r w:rsidRPr="00C77235">
              <w:rPr>
                <w:rFonts w:ascii="Calibri" w:hAnsi="Calibri" w:cs="Calibri"/>
                <w:color w:val="000000" w:themeColor="text1"/>
              </w:rPr>
              <w:t xml:space="preserve"> </w:t>
            </w:r>
          </w:p>
          <w:p w14:paraId="527BAC42"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Arial" w:hAnsi="Calibri" w:cs="Calibri"/>
                <w:color w:val="000000" w:themeColor="text1"/>
              </w:rPr>
              <w:t xml:space="preserve">To ensure that all pupils receive a good quality education through a programme designed to promote a stimulating style of learning in a safe &amp; healthy school </w:t>
            </w:r>
            <w:proofErr w:type="gramStart"/>
            <w:r w:rsidRPr="00C77235">
              <w:rPr>
                <w:rFonts w:ascii="Calibri" w:eastAsia="Arial" w:hAnsi="Calibri" w:cs="Calibri"/>
                <w:color w:val="000000" w:themeColor="text1"/>
              </w:rPr>
              <w:t>environment</w:t>
            </w:r>
            <w:proofErr w:type="gramEnd"/>
            <w:r w:rsidRPr="00C77235">
              <w:rPr>
                <w:rFonts w:ascii="Calibri" w:hAnsi="Calibri" w:cs="Calibri"/>
                <w:color w:val="000000" w:themeColor="text1"/>
              </w:rPr>
              <w:t xml:space="preserve"> </w:t>
            </w:r>
          </w:p>
          <w:p w14:paraId="6D8C407B" w14:textId="77777777" w:rsidR="007F191E" w:rsidRPr="00C77235" w:rsidRDefault="007F191E" w:rsidP="007F191E">
            <w:pPr>
              <w:numPr>
                <w:ilvl w:val="0"/>
                <w:numId w:val="2"/>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a consistent and continuous school-wide focus on pupils’ achievement, using data and benchmarks to monitor progress in every child’s learning</w:t>
            </w:r>
            <w:r w:rsidRPr="00C77235">
              <w:rPr>
                <w:rFonts w:ascii="Calibri" w:hAnsi="Calibri" w:cs="Calibri"/>
                <w:color w:val="000000" w:themeColor="text1"/>
              </w:rPr>
              <w:t xml:space="preserve"> </w:t>
            </w:r>
          </w:p>
        </w:tc>
      </w:tr>
      <w:tr w:rsidR="007F191E" w:rsidRPr="00C77235" w14:paraId="35D3FBBC" w14:textId="77777777" w:rsidTr="00070F54">
        <w:tblPrEx>
          <w:tblCellMar>
            <w:top w:w="42" w:type="dxa"/>
          </w:tblCellMar>
        </w:tblPrEx>
        <w:trPr>
          <w:gridAfter w:val="1"/>
          <w:wAfter w:w="27" w:type="dxa"/>
          <w:trHeight w:val="523"/>
        </w:trPr>
        <w:tc>
          <w:tcPr>
            <w:tcW w:w="10899" w:type="dxa"/>
            <w:tcBorders>
              <w:left w:val="single" w:sz="4" w:space="0" w:color="000000"/>
              <w:bottom w:val="single" w:sz="4" w:space="0" w:color="000000"/>
              <w:right w:val="single" w:sz="4" w:space="0" w:color="000000"/>
            </w:tcBorders>
          </w:tcPr>
          <w:p w14:paraId="6E070F50"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ensure that learning is at the centre of strategic planning and resource </w:t>
            </w:r>
            <w:proofErr w:type="gramStart"/>
            <w:r w:rsidRPr="00C77235">
              <w:rPr>
                <w:rFonts w:ascii="Calibri" w:eastAsia="Arial" w:hAnsi="Calibri" w:cs="Calibri"/>
                <w:color w:val="000000" w:themeColor="text1"/>
              </w:rPr>
              <w:t>management</w:t>
            </w:r>
            <w:proofErr w:type="gramEnd"/>
            <w:r w:rsidRPr="00C77235">
              <w:rPr>
                <w:rFonts w:ascii="Calibri" w:hAnsi="Calibri" w:cs="Calibri"/>
                <w:color w:val="000000" w:themeColor="text1"/>
              </w:rPr>
              <w:t xml:space="preserve"> </w:t>
            </w:r>
          </w:p>
          <w:p w14:paraId="1FE3669A"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establish creative, </w:t>
            </w:r>
            <w:proofErr w:type="gramStart"/>
            <w:r w:rsidRPr="00C77235">
              <w:rPr>
                <w:rFonts w:ascii="Calibri" w:eastAsia="Arial" w:hAnsi="Calibri" w:cs="Calibri"/>
                <w:color w:val="000000" w:themeColor="text1"/>
              </w:rPr>
              <w:t>responsive</w:t>
            </w:r>
            <w:proofErr w:type="gramEnd"/>
            <w:r w:rsidRPr="00C77235">
              <w:rPr>
                <w:rFonts w:ascii="Calibri" w:eastAsia="Arial" w:hAnsi="Calibri" w:cs="Calibri"/>
                <w:color w:val="000000" w:themeColor="text1"/>
              </w:rPr>
              <w:t xml:space="preserve"> and effective approaches to learning and teaching</w:t>
            </w:r>
            <w:r w:rsidRPr="00C77235">
              <w:rPr>
                <w:rFonts w:ascii="Calibri" w:hAnsi="Calibri" w:cs="Calibri"/>
                <w:color w:val="000000" w:themeColor="text1"/>
              </w:rPr>
              <w:t xml:space="preserve"> </w:t>
            </w:r>
          </w:p>
          <w:p w14:paraId="71E3E335"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ensure a culture and ethos of challenge and support where all pupils can achieve success and become engaged in their own </w:t>
            </w:r>
            <w:proofErr w:type="gramStart"/>
            <w:r w:rsidRPr="00C77235">
              <w:rPr>
                <w:rFonts w:ascii="Calibri" w:eastAsia="Arial" w:hAnsi="Calibri" w:cs="Calibri"/>
                <w:color w:val="000000" w:themeColor="text1"/>
              </w:rPr>
              <w:t>learning</w:t>
            </w:r>
            <w:proofErr w:type="gramEnd"/>
            <w:r w:rsidRPr="00C77235">
              <w:rPr>
                <w:rFonts w:ascii="Calibri" w:hAnsi="Calibri" w:cs="Calibri"/>
                <w:color w:val="000000" w:themeColor="text1"/>
              </w:rPr>
              <w:t xml:space="preserve"> </w:t>
            </w:r>
          </w:p>
          <w:p w14:paraId="4E904A1C"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be able to demonstrate and articulate high expectations and set stretching targets for the whole </w:t>
            </w:r>
            <w:proofErr w:type="gramStart"/>
            <w:r w:rsidRPr="00C77235">
              <w:rPr>
                <w:rFonts w:ascii="Calibri" w:eastAsia="Arial" w:hAnsi="Calibri" w:cs="Calibri"/>
                <w:color w:val="000000" w:themeColor="text1"/>
              </w:rPr>
              <w:t>community</w:t>
            </w:r>
            <w:proofErr w:type="gramEnd"/>
            <w:r w:rsidRPr="00C77235">
              <w:rPr>
                <w:rFonts w:ascii="Calibri" w:hAnsi="Calibri" w:cs="Calibri"/>
                <w:color w:val="000000" w:themeColor="text1"/>
              </w:rPr>
              <w:t xml:space="preserve"> </w:t>
            </w:r>
          </w:p>
          <w:p w14:paraId="1077F6B5"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be able to implement strategies which secure high standards of behaviour and </w:t>
            </w:r>
            <w:proofErr w:type="gramStart"/>
            <w:r w:rsidRPr="00C77235">
              <w:rPr>
                <w:rFonts w:ascii="Calibri" w:eastAsia="Arial" w:hAnsi="Calibri" w:cs="Calibri"/>
                <w:color w:val="000000" w:themeColor="text1"/>
              </w:rPr>
              <w:t>attendance</w:t>
            </w:r>
            <w:proofErr w:type="gramEnd"/>
            <w:r w:rsidRPr="00C77235">
              <w:rPr>
                <w:rFonts w:ascii="Calibri" w:hAnsi="Calibri" w:cs="Calibri"/>
                <w:color w:val="000000" w:themeColor="text1"/>
              </w:rPr>
              <w:t xml:space="preserve"> </w:t>
            </w:r>
          </w:p>
          <w:p w14:paraId="65402BC2"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be able to determine, organise and implement a diverse, flexible curriculum and implement an effective assessment </w:t>
            </w:r>
            <w:proofErr w:type="gramStart"/>
            <w:r w:rsidRPr="00C77235">
              <w:rPr>
                <w:rFonts w:ascii="Calibri" w:eastAsia="Arial" w:hAnsi="Calibri" w:cs="Calibri"/>
                <w:color w:val="000000" w:themeColor="text1"/>
              </w:rPr>
              <w:t>framework</w:t>
            </w:r>
            <w:proofErr w:type="gramEnd"/>
          </w:p>
          <w:p w14:paraId="69DB9F8B"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be able to take a strategic role in the development of the new and emerging technologies to enhance and extend the learning experience of </w:t>
            </w:r>
            <w:proofErr w:type="gramStart"/>
            <w:r w:rsidRPr="00C77235">
              <w:rPr>
                <w:rFonts w:ascii="Calibri" w:eastAsia="Arial" w:hAnsi="Calibri" w:cs="Calibri"/>
                <w:color w:val="000000" w:themeColor="text1"/>
              </w:rPr>
              <w:t>pupils</w:t>
            </w:r>
            <w:proofErr w:type="gramEnd"/>
            <w:r w:rsidRPr="00C77235">
              <w:rPr>
                <w:rFonts w:ascii="Calibri" w:hAnsi="Calibri" w:cs="Calibri"/>
                <w:color w:val="000000" w:themeColor="text1"/>
              </w:rPr>
              <w:t xml:space="preserve"> </w:t>
            </w:r>
          </w:p>
          <w:p w14:paraId="2984912E"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monitor evaluate and review classroom practice and promote improvement strategies to ensure that underperformance is challenged at all levels and ensure effective corrective action and follow up is undertaken.</w:t>
            </w:r>
            <w:r w:rsidRPr="00C77235">
              <w:rPr>
                <w:rFonts w:ascii="Calibri" w:hAnsi="Calibri" w:cs="Calibri"/>
                <w:color w:val="000000" w:themeColor="text1"/>
              </w:rPr>
              <w:t xml:space="preserve"> </w:t>
            </w:r>
          </w:p>
          <w:p w14:paraId="5DC26AF3"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fulfil the Headteacher’s duty under the 1988 Education Reform Act in relation to the National Curriculum and Religious Education</w:t>
            </w:r>
            <w:r w:rsidRPr="00C77235">
              <w:rPr>
                <w:rFonts w:ascii="Calibri" w:hAnsi="Calibri" w:cs="Calibri"/>
                <w:color w:val="000000" w:themeColor="text1"/>
              </w:rPr>
              <w:t xml:space="preserve"> </w:t>
            </w:r>
          </w:p>
          <w:p w14:paraId="068DD2EF" w14:textId="77777777" w:rsidR="007F191E" w:rsidRPr="00C77235" w:rsidRDefault="007F191E" w:rsidP="007F191E">
            <w:pPr>
              <w:numPr>
                <w:ilvl w:val="0"/>
                <w:numId w:val="3"/>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make appropriate arrangements for a daily act of collective worship in accordance with the 1988 Act.</w:t>
            </w:r>
            <w:r w:rsidRPr="00C77235">
              <w:rPr>
                <w:rFonts w:ascii="Calibri" w:hAnsi="Calibri" w:cs="Calibri"/>
                <w:color w:val="000000" w:themeColor="text1"/>
              </w:rPr>
              <w:t xml:space="preserve"> </w:t>
            </w:r>
          </w:p>
          <w:p w14:paraId="0481CA75" w14:textId="77777777" w:rsidR="007F191E" w:rsidRDefault="007F191E" w:rsidP="00ED20E0">
            <w:pPr>
              <w:spacing w:before="100" w:beforeAutospacing="1" w:after="100" w:afterAutospacing="1"/>
              <w:ind w:left="360"/>
              <w:rPr>
                <w:rFonts w:ascii="Calibri" w:eastAsia="Arial" w:hAnsi="Calibri" w:cs="Calibri"/>
                <w:color w:val="000000" w:themeColor="text1"/>
              </w:rPr>
            </w:pPr>
          </w:p>
          <w:p w14:paraId="059D24FA" w14:textId="77777777" w:rsidR="009A218E" w:rsidRDefault="009A218E" w:rsidP="00ED20E0">
            <w:pPr>
              <w:spacing w:before="100" w:beforeAutospacing="1" w:after="100" w:afterAutospacing="1"/>
              <w:ind w:left="360"/>
              <w:rPr>
                <w:rFonts w:ascii="Calibri" w:eastAsia="Arial" w:hAnsi="Calibri" w:cs="Calibri"/>
                <w:color w:val="000000" w:themeColor="text1"/>
              </w:rPr>
            </w:pPr>
          </w:p>
          <w:p w14:paraId="38433E1A" w14:textId="77777777" w:rsidR="009A218E" w:rsidRDefault="009A218E" w:rsidP="00ED20E0">
            <w:pPr>
              <w:spacing w:before="100" w:beforeAutospacing="1" w:after="100" w:afterAutospacing="1"/>
              <w:ind w:left="360"/>
              <w:rPr>
                <w:rFonts w:ascii="Calibri" w:eastAsia="Arial" w:hAnsi="Calibri" w:cs="Calibri"/>
                <w:color w:val="000000" w:themeColor="text1"/>
              </w:rPr>
            </w:pPr>
          </w:p>
          <w:p w14:paraId="7DC8ADD4" w14:textId="77777777" w:rsidR="009A218E" w:rsidRDefault="009A218E" w:rsidP="00ED20E0">
            <w:pPr>
              <w:spacing w:before="100" w:beforeAutospacing="1" w:after="100" w:afterAutospacing="1"/>
              <w:ind w:left="360"/>
              <w:rPr>
                <w:rFonts w:ascii="Calibri" w:eastAsia="Arial" w:hAnsi="Calibri" w:cs="Calibri"/>
                <w:color w:val="000000" w:themeColor="text1"/>
              </w:rPr>
            </w:pPr>
          </w:p>
          <w:p w14:paraId="1D8C1455" w14:textId="77777777" w:rsidR="009A218E" w:rsidRDefault="009A218E" w:rsidP="00ED20E0">
            <w:pPr>
              <w:spacing w:before="100" w:beforeAutospacing="1" w:after="100" w:afterAutospacing="1"/>
              <w:ind w:left="360"/>
              <w:rPr>
                <w:rFonts w:ascii="Calibri" w:eastAsia="Arial" w:hAnsi="Calibri" w:cs="Calibri"/>
                <w:color w:val="000000" w:themeColor="text1"/>
              </w:rPr>
            </w:pPr>
          </w:p>
          <w:p w14:paraId="47E248C0" w14:textId="77777777" w:rsidR="009A218E" w:rsidRDefault="009A218E" w:rsidP="00ED20E0">
            <w:pPr>
              <w:spacing w:before="100" w:beforeAutospacing="1" w:after="100" w:afterAutospacing="1"/>
              <w:ind w:left="360"/>
              <w:rPr>
                <w:rFonts w:ascii="Calibri" w:eastAsia="Arial" w:hAnsi="Calibri" w:cs="Calibri"/>
                <w:color w:val="000000" w:themeColor="text1"/>
              </w:rPr>
            </w:pPr>
          </w:p>
          <w:p w14:paraId="1E66B78B" w14:textId="659C0E6F" w:rsidR="009A218E" w:rsidRDefault="009A218E" w:rsidP="009A218E">
            <w:pPr>
              <w:spacing w:before="100" w:beforeAutospacing="1" w:after="100" w:afterAutospacing="1"/>
              <w:rPr>
                <w:rFonts w:ascii="Calibri" w:eastAsia="Arial" w:hAnsi="Calibri" w:cs="Calibri"/>
                <w:color w:val="000000" w:themeColor="text1"/>
              </w:rPr>
            </w:pPr>
          </w:p>
          <w:p w14:paraId="2EE2A858" w14:textId="77777777" w:rsidR="009A218E" w:rsidRDefault="009A218E" w:rsidP="009A218E">
            <w:pPr>
              <w:spacing w:before="100" w:beforeAutospacing="1" w:after="100" w:afterAutospacing="1"/>
              <w:rPr>
                <w:rFonts w:ascii="Calibri" w:eastAsia="Arial" w:hAnsi="Calibri" w:cs="Calibri"/>
                <w:color w:val="000000" w:themeColor="text1"/>
              </w:rPr>
            </w:pPr>
          </w:p>
          <w:p w14:paraId="09E1C876" w14:textId="29A447E4" w:rsidR="009A218E" w:rsidRPr="00C77235" w:rsidRDefault="009A218E" w:rsidP="00ED20E0">
            <w:pPr>
              <w:spacing w:before="100" w:beforeAutospacing="1" w:after="100" w:afterAutospacing="1"/>
              <w:ind w:left="360"/>
              <w:rPr>
                <w:rFonts w:ascii="Calibri" w:eastAsia="Arial" w:hAnsi="Calibri" w:cs="Calibri"/>
                <w:color w:val="000000" w:themeColor="text1"/>
              </w:rPr>
            </w:pPr>
          </w:p>
        </w:tc>
      </w:tr>
      <w:tr w:rsidR="007F191E" w:rsidRPr="00C77235" w14:paraId="2ECD17C8" w14:textId="77777777" w:rsidTr="00070F54">
        <w:tblPrEx>
          <w:tblCellMar>
            <w:top w:w="42" w:type="dxa"/>
          </w:tblCellMar>
        </w:tblPrEx>
        <w:trPr>
          <w:gridAfter w:val="1"/>
          <w:wAfter w:w="27" w:type="dxa"/>
          <w:trHeight w:val="251"/>
        </w:trPr>
        <w:tc>
          <w:tcPr>
            <w:tcW w:w="10899" w:type="dxa"/>
            <w:tcBorders>
              <w:top w:val="single" w:sz="4" w:space="0" w:color="000000"/>
              <w:left w:val="single" w:sz="4" w:space="0" w:color="000000"/>
              <w:bottom w:val="single" w:sz="4" w:space="0" w:color="000000"/>
              <w:right w:val="single" w:sz="4" w:space="0" w:color="000000"/>
            </w:tcBorders>
            <w:shd w:val="clear" w:color="auto" w:fill="BFBFBF"/>
          </w:tcPr>
          <w:p w14:paraId="14F8FB4B"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i/>
                <w:color w:val="000000" w:themeColor="text1"/>
              </w:rPr>
              <w:lastRenderedPageBreak/>
              <w:t>Leading and Managing Staff</w:t>
            </w:r>
            <w:r w:rsidRPr="00C77235">
              <w:rPr>
                <w:rFonts w:ascii="Calibri" w:eastAsia="Cambria" w:hAnsi="Calibri" w:cs="Calibri"/>
                <w:b/>
                <w:i/>
                <w:color w:val="000000" w:themeColor="text1"/>
              </w:rPr>
              <w:t xml:space="preserve"> </w:t>
            </w:r>
          </w:p>
        </w:tc>
      </w:tr>
      <w:tr w:rsidR="007F191E" w:rsidRPr="00C77235" w14:paraId="65DD50F8" w14:textId="77777777" w:rsidTr="00C97042">
        <w:tblPrEx>
          <w:tblCellMar>
            <w:top w:w="42" w:type="dxa"/>
          </w:tblCellMar>
        </w:tblPrEx>
        <w:trPr>
          <w:gridAfter w:val="1"/>
          <w:wAfter w:w="27" w:type="dxa"/>
          <w:trHeight w:val="4709"/>
        </w:trPr>
        <w:tc>
          <w:tcPr>
            <w:tcW w:w="10899" w:type="dxa"/>
            <w:tcBorders>
              <w:top w:val="single" w:sz="4" w:space="0" w:color="000000"/>
              <w:left w:val="single" w:sz="4" w:space="0" w:color="000000"/>
              <w:bottom w:val="single" w:sz="4" w:space="0" w:color="000000"/>
              <w:right w:val="single" w:sz="4" w:space="0" w:color="000000"/>
            </w:tcBorders>
          </w:tcPr>
          <w:p w14:paraId="0D161B97"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Arial" w:hAnsi="Calibri" w:cs="Calibri"/>
                <w:color w:val="000000" w:themeColor="text1"/>
              </w:rPr>
              <w:t>To lead, motivate, support, challenge and develop staff to secure improvement:</w:t>
            </w:r>
            <w:r w:rsidRPr="00C77235">
              <w:rPr>
                <w:rFonts w:ascii="Calibri" w:hAnsi="Calibri" w:cs="Calibri"/>
                <w:color w:val="000000" w:themeColor="text1"/>
              </w:rPr>
              <w:t xml:space="preserve"> </w:t>
            </w:r>
          </w:p>
          <w:p w14:paraId="242D31B8" w14:textId="77777777" w:rsidR="007F191E" w:rsidRPr="00C77235" w:rsidRDefault="007F191E" w:rsidP="007F191E">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participate in the selection and appointment of teaching and non-teaching staff of the school</w:t>
            </w:r>
            <w:r w:rsidRPr="00C77235">
              <w:rPr>
                <w:rFonts w:ascii="Calibri" w:hAnsi="Calibri" w:cs="Calibri"/>
                <w:color w:val="000000" w:themeColor="text1"/>
              </w:rPr>
              <w:t xml:space="preserve"> </w:t>
            </w:r>
          </w:p>
          <w:p w14:paraId="74D92CB8" w14:textId="77777777" w:rsidR="007F191E" w:rsidRPr="00C77235" w:rsidRDefault="007F191E" w:rsidP="007F191E">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maximise the contribution of staff to improve the quality of education provided and standards achieved and ensure that constructive working relationships are formed between staff and </w:t>
            </w:r>
            <w:proofErr w:type="gramStart"/>
            <w:r w:rsidRPr="00C77235">
              <w:rPr>
                <w:rFonts w:ascii="Calibri" w:eastAsia="Arial" w:hAnsi="Calibri" w:cs="Calibri"/>
                <w:color w:val="000000" w:themeColor="text1"/>
              </w:rPr>
              <w:t>pupils</w:t>
            </w:r>
            <w:proofErr w:type="gramEnd"/>
            <w:r w:rsidRPr="00C77235">
              <w:rPr>
                <w:rFonts w:ascii="Calibri" w:hAnsi="Calibri" w:cs="Calibri"/>
                <w:color w:val="000000" w:themeColor="text1"/>
              </w:rPr>
              <w:t xml:space="preserve"> </w:t>
            </w:r>
          </w:p>
          <w:p w14:paraId="4A95769E" w14:textId="77777777" w:rsidR="007F191E" w:rsidRPr="00C77235" w:rsidRDefault="007F191E" w:rsidP="007F191E">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 life </w:t>
            </w:r>
            <w:proofErr w:type="gramStart"/>
            <w:r w:rsidRPr="00C77235">
              <w:rPr>
                <w:rFonts w:ascii="Calibri" w:eastAsia="Arial" w:hAnsi="Calibri" w:cs="Calibri"/>
                <w:color w:val="000000" w:themeColor="text1"/>
              </w:rPr>
              <w:t>balance</w:t>
            </w:r>
            <w:proofErr w:type="gramEnd"/>
            <w:r w:rsidRPr="00C77235">
              <w:rPr>
                <w:rFonts w:ascii="Calibri" w:hAnsi="Calibri" w:cs="Calibri"/>
                <w:color w:val="000000" w:themeColor="text1"/>
              </w:rPr>
              <w:t xml:space="preserve"> </w:t>
            </w:r>
          </w:p>
          <w:p w14:paraId="62F47B44" w14:textId="77777777" w:rsidR="007F191E" w:rsidRPr="00C77235" w:rsidRDefault="007F191E" w:rsidP="007F191E">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implement and sustain effective systems for the management of staff performance, incorporating appraisal and targets for teachers, including targets relating to pupils’ </w:t>
            </w:r>
            <w:proofErr w:type="gramStart"/>
            <w:r w:rsidRPr="00C77235">
              <w:rPr>
                <w:rFonts w:ascii="Calibri" w:eastAsia="Arial" w:hAnsi="Calibri" w:cs="Calibri"/>
                <w:color w:val="000000" w:themeColor="text1"/>
              </w:rPr>
              <w:t>achievement</w:t>
            </w:r>
            <w:proofErr w:type="gramEnd"/>
            <w:r w:rsidRPr="00C77235">
              <w:rPr>
                <w:rFonts w:ascii="Calibri" w:hAnsi="Calibri" w:cs="Calibri"/>
                <w:color w:val="000000" w:themeColor="text1"/>
              </w:rPr>
              <w:t xml:space="preserve"> </w:t>
            </w:r>
          </w:p>
          <w:p w14:paraId="5829C0CF" w14:textId="77777777" w:rsidR="007F191E" w:rsidRPr="00C77235" w:rsidRDefault="007F191E" w:rsidP="007F191E">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assess whether a teacher at the school who requests an assessment has passed the threshold, subject to the approval of the assessment arrangements by an assessor, and where requested to do so providing assistance to an assessor in relation to threshold assessments at the school</w:t>
            </w:r>
            <w:r w:rsidRPr="00C77235">
              <w:rPr>
                <w:rFonts w:ascii="Calibri" w:hAnsi="Calibri" w:cs="Calibri"/>
                <w:color w:val="000000" w:themeColor="text1"/>
              </w:rPr>
              <w:t xml:space="preserve"> </w:t>
            </w:r>
          </w:p>
          <w:p w14:paraId="54D6AE9F" w14:textId="77777777" w:rsidR="007F191E" w:rsidRPr="00C77235" w:rsidRDefault="007F191E" w:rsidP="007F191E">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participate in arrangements for Headteacher performance management</w:t>
            </w:r>
            <w:r w:rsidRPr="00C77235">
              <w:rPr>
                <w:rFonts w:ascii="Calibri" w:hAnsi="Calibri" w:cs="Calibri"/>
                <w:color w:val="000000" w:themeColor="text1"/>
              </w:rPr>
              <w:t xml:space="preserve"> </w:t>
            </w:r>
          </w:p>
          <w:p w14:paraId="596DD6FB" w14:textId="5B2673D6" w:rsidR="007F191E" w:rsidRPr="00C77235" w:rsidRDefault="007F191E" w:rsidP="00EF0403">
            <w:pPr>
              <w:numPr>
                <w:ilvl w:val="0"/>
                <w:numId w:val="4"/>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that trainees and newly qualified teachers are appropriately trained, monitored, supported and assessed in relation to the standards for Qualified teacher Status, the Career Entry Profile and standards for induction.</w:t>
            </w:r>
            <w:r w:rsidRPr="00C77235">
              <w:rPr>
                <w:rFonts w:ascii="Calibri" w:hAnsi="Calibri" w:cs="Calibri"/>
                <w:color w:val="000000" w:themeColor="text1"/>
              </w:rPr>
              <w:t xml:space="preserve"> </w:t>
            </w:r>
          </w:p>
        </w:tc>
      </w:tr>
      <w:tr w:rsidR="007F191E" w:rsidRPr="00C77235" w14:paraId="6F0ED07F" w14:textId="77777777" w:rsidTr="00070F54">
        <w:tblPrEx>
          <w:tblCellMar>
            <w:top w:w="42" w:type="dxa"/>
          </w:tblCellMar>
        </w:tblPrEx>
        <w:trPr>
          <w:gridAfter w:val="1"/>
          <w:wAfter w:w="27" w:type="dxa"/>
          <w:trHeight w:val="251"/>
        </w:trPr>
        <w:tc>
          <w:tcPr>
            <w:tcW w:w="10899" w:type="dxa"/>
            <w:tcBorders>
              <w:top w:val="single" w:sz="4" w:space="0" w:color="000000"/>
              <w:left w:val="single" w:sz="4" w:space="0" w:color="000000"/>
              <w:bottom w:val="single" w:sz="4" w:space="0" w:color="000000"/>
              <w:right w:val="single" w:sz="4" w:space="0" w:color="000000"/>
            </w:tcBorders>
            <w:shd w:val="clear" w:color="auto" w:fill="BFBFBF"/>
          </w:tcPr>
          <w:p w14:paraId="7ABAE5CD"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Efficient and Effective Deployment of Staff and Resources</w:t>
            </w:r>
            <w:r w:rsidRPr="00C77235">
              <w:rPr>
                <w:rFonts w:ascii="Calibri" w:eastAsia="Cambria" w:hAnsi="Calibri" w:cs="Calibri"/>
                <w:b/>
                <w:i/>
                <w:color w:val="000000" w:themeColor="text1"/>
              </w:rPr>
              <w:t xml:space="preserve"> </w:t>
            </w:r>
          </w:p>
        </w:tc>
      </w:tr>
      <w:tr w:rsidR="007F191E" w:rsidRPr="00C77235" w14:paraId="47F6E03C" w14:textId="77777777" w:rsidTr="00070F54">
        <w:tblPrEx>
          <w:tblCellMar>
            <w:top w:w="42" w:type="dxa"/>
          </w:tblCellMar>
        </w:tblPrEx>
        <w:trPr>
          <w:gridAfter w:val="1"/>
          <w:wAfter w:w="27" w:type="dxa"/>
          <w:trHeight w:val="2640"/>
        </w:trPr>
        <w:tc>
          <w:tcPr>
            <w:tcW w:w="10899" w:type="dxa"/>
            <w:tcBorders>
              <w:top w:val="single" w:sz="4" w:space="0" w:color="000000"/>
              <w:left w:val="single" w:sz="4" w:space="0" w:color="000000"/>
              <w:bottom w:val="single" w:sz="4" w:space="0" w:color="000000"/>
              <w:right w:val="single" w:sz="4" w:space="0" w:color="000000"/>
            </w:tcBorders>
          </w:tcPr>
          <w:p w14:paraId="26618F0D"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Arial" w:hAnsi="Calibri" w:cs="Calibri"/>
                <w:color w:val="000000" w:themeColor="text1"/>
              </w:rPr>
              <w:t>To deploy people and resources efficiently and effectively to meet specific objectives in line with the school’s strategic plan and financial context:</w:t>
            </w:r>
            <w:r w:rsidRPr="00C77235">
              <w:rPr>
                <w:rFonts w:ascii="Calibri" w:hAnsi="Calibri" w:cs="Calibri"/>
                <w:color w:val="000000" w:themeColor="text1"/>
              </w:rPr>
              <w:t xml:space="preserve"> </w:t>
            </w:r>
          </w:p>
          <w:p w14:paraId="07B9A364"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allocate, control and account for those financial and material resources of the school which are delegated to the Headteacher by effectively managing the school budget and material resources</w:t>
            </w:r>
            <w:r w:rsidRPr="00C77235">
              <w:rPr>
                <w:rFonts w:ascii="Calibri" w:hAnsi="Calibri" w:cs="Calibri"/>
                <w:color w:val="000000" w:themeColor="text1"/>
              </w:rPr>
              <w:t xml:space="preserve"> </w:t>
            </w:r>
          </w:p>
          <w:p w14:paraId="77BDF99C"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work with governors and senior colleagues to recruit staff of the highest quality available</w:t>
            </w:r>
            <w:r w:rsidRPr="00C77235">
              <w:rPr>
                <w:rFonts w:ascii="Calibri" w:hAnsi="Calibri" w:cs="Calibri"/>
                <w:color w:val="000000" w:themeColor="text1"/>
              </w:rPr>
              <w:t xml:space="preserve"> </w:t>
            </w:r>
          </w:p>
          <w:p w14:paraId="4E1DBE0C"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work with senior colleagues to deploy and develop all staff effectively in order to improve the quality of education provided</w:t>
            </w:r>
            <w:r w:rsidRPr="00C77235">
              <w:rPr>
                <w:rFonts w:ascii="Calibri" w:hAnsi="Calibri" w:cs="Calibri"/>
                <w:color w:val="000000" w:themeColor="text1"/>
              </w:rPr>
              <w:t xml:space="preserve"> </w:t>
            </w:r>
          </w:p>
          <w:p w14:paraId="6610AD3F"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advise the Trust and governing body and implement decisions in relation to staffing</w:t>
            </w:r>
            <w:r w:rsidRPr="00C77235">
              <w:rPr>
                <w:rFonts w:ascii="Calibri" w:hAnsi="Calibri" w:cs="Calibri"/>
                <w:color w:val="000000" w:themeColor="text1"/>
              </w:rPr>
              <w:t xml:space="preserve"> </w:t>
            </w:r>
          </w:p>
          <w:p w14:paraId="28D33064" w14:textId="77777777" w:rsidR="007F191E" w:rsidRPr="00DC5872"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DC5872">
              <w:rPr>
                <w:rFonts w:ascii="Calibri" w:eastAsia="Arial" w:hAnsi="Calibri" w:cs="Calibri"/>
                <w:color w:val="000000" w:themeColor="text1"/>
              </w:rPr>
              <w:t>To advise the governing body on the adoption of effective procedures to deal with the competence and capacity of staff</w:t>
            </w:r>
            <w:r w:rsidRPr="00DC5872">
              <w:rPr>
                <w:rFonts w:ascii="Calibri" w:hAnsi="Calibri" w:cs="Calibri"/>
                <w:color w:val="000000" w:themeColor="text1"/>
              </w:rPr>
              <w:t xml:space="preserve"> </w:t>
            </w:r>
          </w:p>
          <w:p w14:paraId="48F43263"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advise governors on appropriate priorities for expenditure, allocate funds and to ensure effective administration and control</w:t>
            </w:r>
            <w:r w:rsidRPr="00C77235">
              <w:rPr>
                <w:rFonts w:ascii="Calibri" w:hAnsi="Calibri" w:cs="Calibri"/>
                <w:color w:val="000000" w:themeColor="text1"/>
              </w:rPr>
              <w:t xml:space="preserve"> </w:t>
            </w:r>
          </w:p>
          <w:p w14:paraId="5B3DD36F"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manage and organise accommodation efficiently and effectively, to ensure that it meets the needs of the curriculum and health and safety regulations</w:t>
            </w:r>
            <w:r w:rsidRPr="00C77235">
              <w:rPr>
                <w:rFonts w:ascii="Calibri" w:hAnsi="Calibri" w:cs="Calibri"/>
                <w:color w:val="000000" w:themeColor="text1"/>
              </w:rPr>
              <w:t xml:space="preserve"> </w:t>
            </w:r>
          </w:p>
          <w:p w14:paraId="6DE5307F"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make arrangements, if so required, for the security and effective supervision of the school buildings, contents and grounds, ensuring that any lack of maintenance is reported to the local authority</w:t>
            </w:r>
            <w:r w:rsidRPr="00C77235">
              <w:rPr>
                <w:rFonts w:ascii="Calibri" w:hAnsi="Calibri" w:cs="Calibri"/>
                <w:color w:val="000000" w:themeColor="text1"/>
              </w:rPr>
              <w:t xml:space="preserve"> </w:t>
            </w:r>
          </w:p>
          <w:p w14:paraId="0C827CEA" w14:textId="77777777" w:rsidR="007F191E" w:rsidRPr="00C77235"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w:t>
            </w:r>
            <w:r w:rsidRPr="00C77235">
              <w:rPr>
                <w:rFonts w:ascii="Calibri" w:hAnsi="Calibri" w:cs="Calibri"/>
                <w:color w:val="000000" w:themeColor="text1"/>
              </w:rPr>
              <w:t xml:space="preserve"> </w:t>
            </w:r>
          </w:p>
          <w:p w14:paraId="04FECB64" w14:textId="77777777" w:rsidR="007F191E" w:rsidRPr="00DC5872"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that appropriate risk assessments are undertaken before sanctioning and participation in any potentially hazardous activity</w:t>
            </w:r>
            <w:r w:rsidRPr="00C77235">
              <w:rPr>
                <w:rFonts w:ascii="Calibri" w:hAnsi="Calibri" w:cs="Calibri"/>
                <w:color w:val="000000" w:themeColor="text1"/>
              </w:rPr>
              <w:t xml:space="preserve"> </w:t>
            </w:r>
          </w:p>
          <w:p w14:paraId="3DCD7F83" w14:textId="77777777" w:rsidR="007F191E" w:rsidRPr="00DC5872"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DC5872">
              <w:rPr>
                <w:rFonts w:ascii="Calibri" w:eastAsia="Arial" w:hAnsi="Calibri" w:cs="Calibri"/>
                <w:color w:val="000000" w:themeColor="text1"/>
              </w:rPr>
              <w:t>To manage, monitor and review the range, quality, quantity and use of all available resources in order to improve the quality of education, improve pupils’ achievements, ensure efficiency and secure value for money</w:t>
            </w:r>
          </w:p>
          <w:p w14:paraId="0FA1A9AC" w14:textId="77777777" w:rsidR="007F191E" w:rsidRPr="00DC5872" w:rsidRDefault="007F191E" w:rsidP="007F191E">
            <w:pPr>
              <w:numPr>
                <w:ilvl w:val="0"/>
                <w:numId w:val="5"/>
              </w:numPr>
              <w:spacing w:before="100" w:beforeAutospacing="1" w:after="100" w:afterAutospacing="1" w:line="240" w:lineRule="auto"/>
              <w:ind w:right="164" w:hanging="360"/>
              <w:jc w:val="both"/>
              <w:rPr>
                <w:rFonts w:ascii="Calibri" w:eastAsia="Arial" w:hAnsi="Calibri" w:cs="Calibri"/>
                <w:color w:val="000000" w:themeColor="text1"/>
              </w:rPr>
            </w:pPr>
            <w:r w:rsidRPr="00DC5872">
              <w:rPr>
                <w:rFonts w:ascii="Calibri" w:eastAsia="Arial" w:hAnsi="Calibri" w:cs="Calibri"/>
                <w:color w:val="000000" w:themeColor="text1"/>
              </w:rPr>
              <w:t>To ensure that staff are encouraged to attend INSET which increases their knowledge and understanding of their roles and responsibilities.</w:t>
            </w:r>
            <w:r w:rsidRPr="00DC5872">
              <w:rPr>
                <w:rFonts w:ascii="Calibri" w:hAnsi="Calibri" w:cs="Calibri"/>
                <w:color w:val="000000" w:themeColor="text1"/>
              </w:rPr>
              <w:t xml:space="preserve"> </w:t>
            </w:r>
            <w:r w:rsidRPr="00DC5872">
              <w:rPr>
                <w:rFonts w:ascii="Calibri" w:eastAsia="Arial" w:hAnsi="Calibri" w:cs="Calibri"/>
                <w:color w:val="000000" w:themeColor="text1"/>
              </w:rPr>
              <w:t xml:space="preserve"> </w:t>
            </w:r>
          </w:p>
        </w:tc>
      </w:tr>
      <w:tr w:rsidR="007F191E" w:rsidRPr="00C77235" w14:paraId="137C422B" w14:textId="77777777" w:rsidTr="00070F54">
        <w:tblPrEx>
          <w:tblCellMar>
            <w:top w:w="42" w:type="dxa"/>
          </w:tblCellMar>
        </w:tblPrEx>
        <w:trPr>
          <w:gridAfter w:val="1"/>
          <w:wAfter w:w="27" w:type="dxa"/>
          <w:trHeight w:val="252"/>
        </w:trPr>
        <w:tc>
          <w:tcPr>
            <w:tcW w:w="10899" w:type="dxa"/>
            <w:tcBorders>
              <w:top w:val="single" w:sz="4" w:space="0" w:color="000000"/>
              <w:left w:val="single" w:sz="4" w:space="0" w:color="000000"/>
              <w:bottom w:val="single" w:sz="4" w:space="0" w:color="000000"/>
              <w:right w:val="single" w:sz="4" w:space="0" w:color="000000"/>
            </w:tcBorders>
            <w:shd w:val="clear" w:color="auto" w:fill="BFBFBF"/>
          </w:tcPr>
          <w:p w14:paraId="650532D7"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lastRenderedPageBreak/>
              <w:t>Accountability</w:t>
            </w:r>
            <w:r w:rsidRPr="00C77235">
              <w:rPr>
                <w:rFonts w:ascii="Calibri" w:hAnsi="Calibri" w:cs="Calibri"/>
                <w:color w:val="000000" w:themeColor="text1"/>
              </w:rPr>
              <w:t xml:space="preserve"> </w:t>
            </w:r>
          </w:p>
        </w:tc>
      </w:tr>
      <w:tr w:rsidR="007F191E" w:rsidRPr="00C77235" w14:paraId="12D4729B" w14:textId="77777777" w:rsidTr="00070F54">
        <w:tblPrEx>
          <w:tblCellMar>
            <w:top w:w="42" w:type="dxa"/>
          </w:tblCellMar>
        </w:tblPrEx>
        <w:trPr>
          <w:gridAfter w:val="1"/>
          <w:wAfter w:w="27" w:type="dxa"/>
          <w:trHeight w:val="5334"/>
        </w:trPr>
        <w:tc>
          <w:tcPr>
            <w:tcW w:w="10899" w:type="dxa"/>
            <w:tcBorders>
              <w:top w:val="single" w:sz="4" w:space="0" w:color="000000"/>
              <w:left w:val="single" w:sz="4" w:space="0" w:color="000000"/>
              <w:bottom w:val="single" w:sz="4" w:space="0" w:color="000000"/>
              <w:right w:val="single" w:sz="4" w:space="0" w:color="000000"/>
            </w:tcBorders>
          </w:tcPr>
          <w:p w14:paraId="210319DB" w14:textId="77777777" w:rsidR="007F191E" w:rsidRPr="00C77235" w:rsidRDefault="007F191E" w:rsidP="00ED20E0">
            <w:pPr>
              <w:spacing w:before="100" w:beforeAutospacing="1" w:after="100" w:afterAutospacing="1"/>
              <w:jc w:val="both"/>
              <w:rPr>
                <w:rFonts w:ascii="Calibri" w:eastAsia="Arial" w:hAnsi="Calibri" w:cs="Calibri"/>
                <w:color w:val="000000" w:themeColor="text1"/>
              </w:rPr>
            </w:pPr>
            <w:r w:rsidRPr="00C77235">
              <w:rPr>
                <w:rFonts w:ascii="Calibri" w:eastAsia="Arial" w:hAnsi="Calibri" w:cs="Calibri"/>
                <w:color w:val="000000" w:themeColor="text1"/>
              </w:rPr>
              <w:t>To be accountable for the efficiency and effectiveness of the school to the local authority, governors, pupils, parents, staff, local employers and the community:</w:t>
            </w:r>
            <w:r w:rsidRPr="00C77235">
              <w:rPr>
                <w:rFonts w:ascii="Calibri" w:hAnsi="Calibri" w:cs="Calibri"/>
                <w:color w:val="000000" w:themeColor="text1"/>
              </w:rPr>
              <w:t xml:space="preserve"> </w:t>
            </w:r>
          </w:p>
          <w:p w14:paraId="0F039CCF"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liaise and co-operate with education officers and support services in the evaluation, monitoring and inspection of the school according to such arrangements as may be required by or agreed with the local authority</w:t>
            </w:r>
            <w:r w:rsidRPr="00C77235">
              <w:rPr>
                <w:rFonts w:ascii="Calibri" w:hAnsi="Calibri" w:cs="Calibri"/>
                <w:color w:val="000000" w:themeColor="text1"/>
              </w:rPr>
              <w:t xml:space="preserve"> </w:t>
            </w:r>
          </w:p>
          <w:p w14:paraId="18A37829"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provide information, objective advice and support to the governing body to enable it to meet its responsibilities for securing effective teaching and learning and improved standards of achievement and for achieving efficiency and value for money</w:t>
            </w:r>
            <w:r w:rsidRPr="00C77235">
              <w:rPr>
                <w:rFonts w:ascii="Calibri" w:hAnsi="Calibri" w:cs="Calibri"/>
                <w:color w:val="000000" w:themeColor="text1"/>
              </w:rPr>
              <w:t xml:space="preserve"> </w:t>
            </w:r>
          </w:p>
          <w:p w14:paraId="524570E5"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report to the governing body on the discharge of the Headteacher’s functions and the affairs of the school</w:t>
            </w:r>
            <w:r w:rsidRPr="00C77235">
              <w:rPr>
                <w:rFonts w:ascii="Calibri" w:hAnsi="Calibri" w:cs="Calibri"/>
                <w:color w:val="000000" w:themeColor="text1"/>
              </w:rPr>
              <w:t xml:space="preserve"> </w:t>
            </w:r>
          </w:p>
          <w:p w14:paraId="4D08DD47"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create and develop an organisation in which all governors and staff recognise that they are accountable for the success of the school</w:t>
            </w:r>
            <w:r w:rsidRPr="00C77235">
              <w:rPr>
                <w:rFonts w:ascii="Calibri" w:hAnsi="Calibri" w:cs="Calibri"/>
                <w:color w:val="000000" w:themeColor="text1"/>
              </w:rPr>
              <w:t xml:space="preserve"> </w:t>
            </w:r>
          </w:p>
          <w:p w14:paraId="681DCFB2"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present a coherent and accurate account of the school’s performance in a form appropriate to a range of audiences, including parents, the Trust, local governors, the local community, </w:t>
            </w:r>
            <w:proofErr w:type="spellStart"/>
            <w:r w:rsidRPr="00C77235">
              <w:rPr>
                <w:rFonts w:ascii="Calibri" w:eastAsia="Arial" w:hAnsi="Calibri" w:cs="Calibri"/>
                <w:color w:val="000000" w:themeColor="text1"/>
              </w:rPr>
              <w:t>OfSTED</w:t>
            </w:r>
            <w:proofErr w:type="spellEnd"/>
            <w:r w:rsidRPr="00C77235">
              <w:rPr>
                <w:rFonts w:ascii="Calibri" w:eastAsia="Arial" w:hAnsi="Calibri" w:cs="Calibri"/>
                <w:color w:val="000000" w:themeColor="text1"/>
              </w:rPr>
              <w:t xml:space="preserve"> and others, to enable them to play their part effectively</w:t>
            </w:r>
            <w:r w:rsidRPr="00C77235">
              <w:rPr>
                <w:rFonts w:ascii="Calibri" w:hAnsi="Calibri" w:cs="Calibri"/>
                <w:color w:val="000000" w:themeColor="text1"/>
              </w:rPr>
              <w:t xml:space="preserve"> </w:t>
            </w:r>
          </w:p>
          <w:p w14:paraId="5AB5D6E0"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that parents and pupils are well-informed about the curriculum, attainment and progress and about the contribution that they can make to achieving the school’s targets for improvement</w:t>
            </w:r>
            <w:r w:rsidRPr="00C77235">
              <w:rPr>
                <w:rFonts w:ascii="Calibri" w:hAnsi="Calibri" w:cs="Calibri"/>
                <w:color w:val="000000" w:themeColor="text1"/>
              </w:rPr>
              <w:t xml:space="preserve"> </w:t>
            </w:r>
          </w:p>
          <w:p w14:paraId="0D0128D8" w14:textId="77777777" w:rsidR="007F191E" w:rsidRPr="00C77235"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report to the governors annually on the performance management of teachers at the school in relation to the Trust policy based on the School Teachers Pay and Conditions Document</w:t>
            </w:r>
            <w:r w:rsidRPr="00C77235">
              <w:rPr>
                <w:rFonts w:ascii="Calibri" w:hAnsi="Calibri" w:cs="Calibri"/>
                <w:color w:val="000000" w:themeColor="text1"/>
              </w:rPr>
              <w:t xml:space="preserve"> </w:t>
            </w:r>
          </w:p>
          <w:p w14:paraId="0088954E" w14:textId="77777777" w:rsidR="007F191E" w:rsidRPr="00DC5872" w:rsidRDefault="007F191E" w:rsidP="007F191E">
            <w:pPr>
              <w:numPr>
                <w:ilvl w:val="0"/>
                <w:numId w:val="6"/>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provide information about the work and performance of staff where it is relevant to their future employment.</w:t>
            </w:r>
            <w:r w:rsidRPr="00C77235">
              <w:rPr>
                <w:rFonts w:ascii="Calibri" w:hAnsi="Calibri" w:cs="Calibri"/>
                <w:color w:val="000000" w:themeColor="text1"/>
              </w:rPr>
              <w:t xml:space="preserve"> </w:t>
            </w:r>
          </w:p>
        </w:tc>
      </w:tr>
      <w:tr w:rsidR="007F191E" w:rsidRPr="00C77235" w14:paraId="7F17EC41" w14:textId="77777777" w:rsidTr="00EF0403">
        <w:tblPrEx>
          <w:tblCellMar>
            <w:top w:w="42" w:type="dxa"/>
          </w:tblCellMar>
        </w:tblPrEx>
        <w:trPr>
          <w:gridAfter w:val="1"/>
          <w:wAfter w:w="27" w:type="dxa"/>
          <w:trHeight w:val="250"/>
        </w:trPr>
        <w:tc>
          <w:tcPr>
            <w:tcW w:w="10899" w:type="dxa"/>
            <w:tcBorders>
              <w:top w:val="single" w:sz="4" w:space="0" w:color="000000"/>
              <w:left w:val="single" w:sz="4" w:space="0" w:color="000000"/>
              <w:bottom w:val="single" w:sz="4" w:space="0" w:color="000000"/>
              <w:right w:val="single" w:sz="4" w:space="0" w:color="000000"/>
            </w:tcBorders>
            <w:shd w:val="clear" w:color="auto" w:fill="BFBFBF"/>
          </w:tcPr>
          <w:p w14:paraId="7B3D70A9"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Strengthening Community</w:t>
            </w:r>
            <w:r w:rsidRPr="00C77235">
              <w:rPr>
                <w:rFonts w:ascii="Calibri" w:eastAsia="Cambria" w:hAnsi="Calibri" w:cs="Calibri"/>
                <w:b/>
                <w:i/>
                <w:color w:val="000000" w:themeColor="text1"/>
              </w:rPr>
              <w:t xml:space="preserve"> </w:t>
            </w:r>
          </w:p>
        </w:tc>
      </w:tr>
      <w:tr w:rsidR="007F191E" w:rsidRPr="00C77235" w14:paraId="62AD65E1" w14:textId="77777777" w:rsidTr="00EF0403">
        <w:tblPrEx>
          <w:tblCellMar>
            <w:top w:w="42" w:type="dxa"/>
          </w:tblCellMar>
        </w:tblPrEx>
        <w:trPr>
          <w:gridAfter w:val="1"/>
          <w:wAfter w:w="27" w:type="dxa"/>
          <w:trHeight w:val="4111"/>
        </w:trPr>
        <w:tc>
          <w:tcPr>
            <w:tcW w:w="10899" w:type="dxa"/>
            <w:tcBorders>
              <w:top w:val="single" w:sz="4" w:space="0" w:color="000000"/>
              <w:left w:val="single" w:sz="4" w:space="0" w:color="000000"/>
              <w:bottom w:val="single" w:sz="4" w:space="0" w:color="000000"/>
              <w:right w:val="single" w:sz="4" w:space="0" w:color="000000"/>
            </w:tcBorders>
          </w:tcPr>
          <w:p w14:paraId="53CF6E93"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be able to build a school culture and curriculum which takes account of the richness and diversity of the school’s communities</w:t>
            </w:r>
            <w:r w:rsidRPr="00C77235">
              <w:rPr>
                <w:rFonts w:ascii="Calibri" w:hAnsi="Calibri" w:cs="Calibri"/>
                <w:color w:val="000000" w:themeColor="text1"/>
              </w:rPr>
              <w:t xml:space="preserve"> </w:t>
            </w:r>
          </w:p>
          <w:p w14:paraId="57D1EC12"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creates and promote positive strategies for challenging racial and other prejudice and dealing with racial harassment</w:t>
            </w:r>
            <w:r w:rsidRPr="00C77235">
              <w:rPr>
                <w:rFonts w:ascii="Calibri" w:hAnsi="Calibri" w:cs="Calibri"/>
                <w:color w:val="000000" w:themeColor="text1"/>
              </w:rPr>
              <w:t xml:space="preserve"> </w:t>
            </w:r>
          </w:p>
          <w:p w14:paraId="2B5A533F"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learning experiences for pupils are linked into and integrated with the wider community</w:t>
            </w:r>
            <w:r w:rsidRPr="00C77235">
              <w:rPr>
                <w:rFonts w:ascii="Calibri" w:hAnsi="Calibri" w:cs="Calibri"/>
                <w:color w:val="000000" w:themeColor="text1"/>
              </w:rPr>
              <w:t xml:space="preserve"> </w:t>
            </w:r>
          </w:p>
          <w:p w14:paraId="43385028"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a range of community-based learning experiences</w:t>
            </w:r>
            <w:r w:rsidRPr="00C77235">
              <w:rPr>
                <w:rFonts w:ascii="Calibri" w:hAnsi="Calibri" w:cs="Calibri"/>
                <w:color w:val="000000" w:themeColor="text1"/>
              </w:rPr>
              <w:t xml:space="preserve"> </w:t>
            </w:r>
          </w:p>
          <w:p w14:paraId="6267F82E"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work in partnership with other agencies in providing for physical, academic, spiritual, moral, social, emotional and cultural well-being of pupils and their families</w:t>
            </w:r>
            <w:r w:rsidRPr="00C77235">
              <w:rPr>
                <w:rFonts w:ascii="Calibri" w:hAnsi="Calibri" w:cs="Calibri"/>
                <w:color w:val="000000" w:themeColor="text1"/>
              </w:rPr>
              <w:t xml:space="preserve"> </w:t>
            </w:r>
          </w:p>
          <w:p w14:paraId="49A8DAE5"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seek opportunities to invite parents and carers, community figures, business or other organisations into the school to enhance and enrich the school and its value to the wider community</w:t>
            </w:r>
            <w:r w:rsidRPr="00C77235">
              <w:rPr>
                <w:rFonts w:ascii="Calibri" w:hAnsi="Calibri" w:cs="Calibri"/>
                <w:color w:val="000000" w:themeColor="text1"/>
              </w:rPr>
              <w:t xml:space="preserve"> </w:t>
            </w:r>
          </w:p>
          <w:p w14:paraId="6DE26964"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be able to contribute to the development of the education system by, for example, sharing effective practice, working in partnership with other schools and promoting innovative initiatives</w:t>
            </w:r>
            <w:r w:rsidRPr="00C77235">
              <w:rPr>
                <w:rFonts w:ascii="Calibri" w:hAnsi="Calibri" w:cs="Calibri"/>
                <w:color w:val="000000" w:themeColor="text1"/>
              </w:rPr>
              <w:t xml:space="preserve"> </w:t>
            </w:r>
          </w:p>
          <w:p w14:paraId="21F2183E"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co-operate and work with relevant agencies to protect </w:t>
            </w:r>
            <w:proofErr w:type="gramStart"/>
            <w:r w:rsidRPr="00C77235">
              <w:rPr>
                <w:rFonts w:ascii="Calibri" w:eastAsia="Arial" w:hAnsi="Calibri" w:cs="Calibri"/>
                <w:color w:val="000000" w:themeColor="text1"/>
              </w:rPr>
              <w:t>children</w:t>
            </w:r>
            <w:proofErr w:type="gramEnd"/>
            <w:r w:rsidRPr="00C77235">
              <w:rPr>
                <w:rFonts w:ascii="Calibri" w:hAnsi="Calibri" w:cs="Calibri"/>
                <w:color w:val="000000" w:themeColor="text1"/>
              </w:rPr>
              <w:t xml:space="preserve"> </w:t>
            </w:r>
          </w:p>
          <w:p w14:paraId="5F98C030" w14:textId="77777777" w:rsidR="007F191E" w:rsidRPr="00C77235" w:rsidRDefault="007F191E" w:rsidP="007F191E">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To ensure that the school promotes effective links with the local community and continues the development of close liaison with other local primary &amp; secondary schools.</w:t>
            </w:r>
            <w:r w:rsidRPr="00C77235">
              <w:rPr>
                <w:rFonts w:ascii="Calibri" w:hAnsi="Calibri" w:cs="Calibri"/>
                <w:color w:val="000000" w:themeColor="text1"/>
              </w:rPr>
              <w:t xml:space="preserve"> </w:t>
            </w:r>
          </w:p>
          <w:p w14:paraId="34CB0D4D" w14:textId="77777777" w:rsidR="007F191E" w:rsidRPr="009A218E" w:rsidRDefault="007F191E" w:rsidP="00EF0403">
            <w:pPr>
              <w:numPr>
                <w:ilvl w:val="0"/>
                <w:numId w:val="7"/>
              </w:numPr>
              <w:spacing w:before="100" w:beforeAutospacing="1" w:after="100" w:afterAutospacing="1" w:line="240" w:lineRule="auto"/>
              <w:ind w:right="164" w:hanging="360"/>
              <w:jc w:val="both"/>
              <w:rPr>
                <w:rFonts w:ascii="Calibri" w:eastAsia="Arial" w:hAnsi="Calibri" w:cs="Calibri"/>
                <w:color w:val="000000" w:themeColor="text1"/>
              </w:rPr>
            </w:pPr>
            <w:r w:rsidRPr="00EF0403">
              <w:rPr>
                <w:rFonts w:ascii="Calibri" w:eastAsia="Arial" w:hAnsi="Calibri" w:cs="Calibri"/>
                <w:color w:val="000000" w:themeColor="text1"/>
              </w:rPr>
              <w:t>To ensure that the school offers appropriate extended services.</w:t>
            </w:r>
            <w:r w:rsidRPr="00EF0403">
              <w:rPr>
                <w:rFonts w:ascii="Calibri" w:hAnsi="Calibri" w:cs="Calibri"/>
                <w:color w:val="000000" w:themeColor="text1"/>
              </w:rPr>
              <w:t xml:space="preserve"> </w:t>
            </w:r>
          </w:p>
          <w:p w14:paraId="21A33F05" w14:textId="77777777" w:rsidR="009A218E" w:rsidRDefault="009A218E" w:rsidP="009A218E">
            <w:pPr>
              <w:spacing w:before="100" w:beforeAutospacing="1" w:after="100" w:afterAutospacing="1" w:line="240" w:lineRule="auto"/>
              <w:ind w:right="164"/>
              <w:jc w:val="both"/>
              <w:rPr>
                <w:rFonts w:ascii="Calibri" w:hAnsi="Calibri" w:cs="Calibri"/>
                <w:color w:val="000000" w:themeColor="text1"/>
              </w:rPr>
            </w:pPr>
          </w:p>
          <w:p w14:paraId="60A1EB8D" w14:textId="77777777" w:rsidR="009A218E" w:rsidRDefault="009A218E" w:rsidP="009A218E">
            <w:pPr>
              <w:spacing w:before="100" w:beforeAutospacing="1" w:after="100" w:afterAutospacing="1" w:line="240" w:lineRule="auto"/>
              <w:ind w:right="164"/>
              <w:jc w:val="both"/>
              <w:rPr>
                <w:rFonts w:ascii="Calibri" w:hAnsi="Calibri" w:cs="Calibri"/>
                <w:color w:val="000000" w:themeColor="text1"/>
              </w:rPr>
            </w:pPr>
          </w:p>
          <w:p w14:paraId="41DC5761" w14:textId="77777777" w:rsidR="009A218E" w:rsidRDefault="009A218E" w:rsidP="009A218E">
            <w:pPr>
              <w:spacing w:before="100" w:beforeAutospacing="1" w:after="100" w:afterAutospacing="1" w:line="240" w:lineRule="auto"/>
              <w:ind w:right="164"/>
              <w:jc w:val="both"/>
              <w:rPr>
                <w:rFonts w:ascii="Calibri" w:hAnsi="Calibri" w:cs="Calibri"/>
                <w:color w:val="000000" w:themeColor="text1"/>
              </w:rPr>
            </w:pPr>
          </w:p>
          <w:p w14:paraId="4FA55A4D" w14:textId="77777777" w:rsidR="009A218E" w:rsidRDefault="009A218E" w:rsidP="009A218E">
            <w:pPr>
              <w:spacing w:before="100" w:beforeAutospacing="1" w:after="100" w:afterAutospacing="1" w:line="240" w:lineRule="auto"/>
              <w:ind w:right="164"/>
              <w:jc w:val="both"/>
              <w:rPr>
                <w:rFonts w:ascii="Calibri" w:hAnsi="Calibri" w:cs="Calibri"/>
                <w:color w:val="000000" w:themeColor="text1"/>
              </w:rPr>
            </w:pPr>
          </w:p>
          <w:p w14:paraId="44E3652E" w14:textId="15860D6C" w:rsidR="009A218E" w:rsidRPr="00C77235" w:rsidRDefault="009A218E" w:rsidP="009A218E">
            <w:pPr>
              <w:spacing w:before="100" w:beforeAutospacing="1" w:after="100" w:afterAutospacing="1" w:line="240" w:lineRule="auto"/>
              <w:ind w:right="164"/>
              <w:jc w:val="both"/>
              <w:rPr>
                <w:rFonts w:ascii="Calibri" w:eastAsia="Arial" w:hAnsi="Calibri" w:cs="Calibri"/>
                <w:color w:val="000000" w:themeColor="text1"/>
              </w:rPr>
            </w:pPr>
          </w:p>
        </w:tc>
      </w:tr>
      <w:tr w:rsidR="007F191E" w:rsidRPr="00C77235" w14:paraId="3E2EEF18" w14:textId="77777777" w:rsidTr="00EF0403">
        <w:tblPrEx>
          <w:tblCellMar>
            <w:top w:w="42" w:type="dxa"/>
          </w:tblCellMar>
        </w:tblPrEx>
        <w:trPr>
          <w:gridAfter w:val="1"/>
          <w:wAfter w:w="27" w:type="dxa"/>
          <w:trHeight w:val="250"/>
        </w:trPr>
        <w:tc>
          <w:tcPr>
            <w:tcW w:w="10899" w:type="dxa"/>
            <w:tcBorders>
              <w:top w:val="single" w:sz="4" w:space="0" w:color="000000"/>
              <w:left w:val="single" w:sz="4" w:space="0" w:color="000000"/>
              <w:bottom w:val="single" w:sz="4" w:space="0" w:color="000000"/>
              <w:right w:val="single" w:sz="4" w:space="0" w:color="000000"/>
            </w:tcBorders>
            <w:shd w:val="clear" w:color="auto" w:fill="BFBFBF"/>
          </w:tcPr>
          <w:p w14:paraId="312A4893"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lastRenderedPageBreak/>
              <w:t>Pupil Care</w:t>
            </w:r>
            <w:r w:rsidRPr="00C77235">
              <w:rPr>
                <w:rFonts w:ascii="Calibri" w:eastAsia="Cambria" w:hAnsi="Calibri" w:cs="Calibri"/>
                <w:b/>
                <w:i/>
                <w:color w:val="000000" w:themeColor="text1"/>
              </w:rPr>
              <w:t xml:space="preserve"> </w:t>
            </w:r>
          </w:p>
        </w:tc>
      </w:tr>
      <w:tr w:rsidR="007F191E" w:rsidRPr="00C77235" w14:paraId="30475354" w14:textId="77777777" w:rsidTr="00EF0403">
        <w:tblPrEx>
          <w:tblCellMar>
            <w:top w:w="42" w:type="dxa"/>
          </w:tblCellMar>
        </w:tblPrEx>
        <w:trPr>
          <w:gridAfter w:val="1"/>
          <w:wAfter w:w="27" w:type="dxa"/>
          <w:trHeight w:val="2557"/>
        </w:trPr>
        <w:tc>
          <w:tcPr>
            <w:tcW w:w="10899" w:type="dxa"/>
            <w:tcBorders>
              <w:top w:val="single" w:sz="4" w:space="0" w:color="000000"/>
              <w:left w:val="single" w:sz="4" w:space="0" w:color="000000"/>
              <w:bottom w:val="single" w:sz="4" w:space="0" w:color="000000"/>
              <w:right w:val="single" w:sz="4" w:space="0" w:color="000000"/>
            </w:tcBorders>
          </w:tcPr>
          <w:p w14:paraId="29972E55" w14:textId="77777777" w:rsidR="007F191E" w:rsidRPr="00C77235" w:rsidRDefault="007F191E" w:rsidP="007F191E">
            <w:pPr>
              <w:numPr>
                <w:ilvl w:val="0"/>
                <w:numId w:val="8"/>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ensure that provision in the school enables all pupils to receive their entitlement </w:t>
            </w:r>
          </w:p>
          <w:p w14:paraId="27D938B7" w14:textId="77777777" w:rsidR="007F191E" w:rsidRPr="00C77235" w:rsidRDefault="007F191E" w:rsidP="007F191E">
            <w:pPr>
              <w:numPr>
                <w:ilvl w:val="0"/>
                <w:numId w:val="8"/>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arrange for effective induction of pupils entering school and transferring to secondary school </w:t>
            </w:r>
          </w:p>
          <w:p w14:paraId="5361830B" w14:textId="77777777" w:rsidR="007F191E" w:rsidRPr="00C77235" w:rsidRDefault="007F191E" w:rsidP="007F191E">
            <w:pPr>
              <w:numPr>
                <w:ilvl w:val="0"/>
                <w:numId w:val="8"/>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determine, organize and implement, in concert with other appropriate persons or bodies, a policy for the personal, social development of pupils including pastoral care and guidance </w:t>
            </w:r>
          </w:p>
          <w:p w14:paraId="5EED3089" w14:textId="77777777" w:rsidR="007F191E" w:rsidRPr="00C77235" w:rsidRDefault="007F191E" w:rsidP="007F191E">
            <w:pPr>
              <w:numPr>
                <w:ilvl w:val="0"/>
                <w:numId w:val="8"/>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determine and arrange means to promote among pupils self-discipline and a proper regard for authority; to encourage good behaviour and seek to secure acceptable standards of conduct at all times when pupils are on school premises or under school direction while out of school </w:t>
            </w:r>
          </w:p>
          <w:p w14:paraId="5FD95965" w14:textId="1484215F" w:rsidR="007F191E" w:rsidRPr="00C77235" w:rsidRDefault="007F191E" w:rsidP="00EF0403">
            <w:pPr>
              <w:numPr>
                <w:ilvl w:val="0"/>
                <w:numId w:val="8"/>
              </w:numPr>
              <w:spacing w:before="100" w:beforeAutospacing="1" w:after="100" w:afterAutospacing="1" w:line="240" w:lineRule="auto"/>
              <w:ind w:right="164" w:hanging="360"/>
              <w:jc w:val="both"/>
              <w:rPr>
                <w:rFonts w:ascii="Calibri" w:eastAsia="Arial" w:hAnsi="Calibri" w:cs="Calibri"/>
                <w:color w:val="000000" w:themeColor="text1"/>
              </w:rPr>
            </w:pPr>
            <w:r w:rsidRPr="00C77235">
              <w:rPr>
                <w:rFonts w:ascii="Calibri" w:eastAsia="Arial" w:hAnsi="Calibri" w:cs="Calibri"/>
                <w:color w:val="000000" w:themeColor="text1"/>
              </w:rPr>
              <w:t xml:space="preserve">To handle individual disciplinary cases, including power to exclude pupils in accordance with provisions of the latest legislation. </w:t>
            </w:r>
            <w:r w:rsidRPr="00C77235">
              <w:rPr>
                <w:rFonts w:ascii="Calibri" w:eastAsia="Cambria" w:hAnsi="Calibri" w:cs="Calibri"/>
                <w:b/>
                <w:i/>
                <w:color w:val="000000" w:themeColor="text1"/>
              </w:rPr>
              <w:t xml:space="preserve"> </w:t>
            </w:r>
          </w:p>
        </w:tc>
      </w:tr>
      <w:tr w:rsidR="007F191E" w:rsidRPr="00C77235" w14:paraId="22D38FDB" w14:textId="77777777" w:rsidTr="00EF0403">
        <w:tblPrEx>
          <w:tblCellMar>
            <w:top w:w="45" w:type="dxa"/>
            <w:left w:w="108" w:type="dxa"/>
            <w:right w:w="104" w:type="dxa"/>
          </w:tblCellMar>
        </w:tblPrEx>
        <w:trPr>
          <w:trHeight w:val="3206"/>
        </w:trPr>
        <w:tc>
          <w:tcPr>
            <w:tcW w:w="10926" w:type="dxa"/>
            <w:gridSpan w:val="2"/>
            <w:tcBorders>
              <w:top w:val="single" w:sz="4" w:space="0" w:color="000000"/>
              <w:left w:val="single" w:sz="4" w:space="0" w:color="000000"/>
              <w:bottom w:val="single" w:sz="4" w:space="0" w:color="000000"/>
              <w:right w:val="single" w:sz="4" w:space="0" w:color="000000"/>
            </w:tcBorders>
          </w:tcPr>
          <w:tbl>
            <w:tblPr>
              <w:tblStyle w:val="TableGrid0"/>
              <w:tblpPr w:vertAnchor="page" w:horzAnchor="margin" w:tblpY="1"/>
              <w:tblOverlap w:val="never"/>
              <w:tblW w:w="10704" w:type="dxa"/>
              <w:tblInd w:w="0" w:type="dxa"/>
              <w:tblCellMar>
                <w:top w:w="50" w:type="dxa"/>
                <w:left w:w="107" w:type="dxa"/>
                <w:right w:w="105" w:type="dxa"/>
              </w:tblCellMar>
              <w:tblLook w:val="04A0" w:firstRow="1" w:lastRow="0" w:firstColumn="1" w:lastColumn="0" w:noHBand="0" w:noVBand="1"/>
            </w:tblPr>
            <w:tblGrid>
              <w:gridCol w:w="10704"/>
            </w:tblGrid>
            <w:tr w:rsidR="007F191E" w:rsidRPr="00C77235" w14:paraId="3816E608" w14:textId="77777777" w:rsidTr="00ED20E0">
              <w:trPr>
                <w:trHeight w:val="251"/>
              </w:trPr>
              <w:tc>
                <w:tcPr>
                  <w:tcW w:w="10704" w:type="dxa"/>
                  <w:tcBorders>
                    <w:top w:val="single" w:sz="4" w:space="0" w:color="000000"/>
                    <w:left w:val="single" w:sz="4" w:space="0" w:color="000000"/>
                    <w:bottom w:val="single" w:sz="4" w:space="0" w:color="000000"/>
                    <w:right w:val="single" w:sz="4" w:space="0" w:color="000000"/>
                  </w:tcBorders>
                  <w:shd w:val="clear" w:color="auto" w:fill="D9D9D9"/>
                </w:tcPr>
                <w:p w14:paraId="3B549CFA"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Verdana" w:hAnsi="Calibri" w:cs="Calibri"/>
                      <w:b/>
                      <w:color w:val="000000" w:themeColor="text1"/>
                    </w:rPr>
                    <w:t>Special Conditions related to the post</w:t>
                  </w:r>
                  <w:r w:rsidRPr="00C77235">
                    <w:rPr>
                      <w:rFonts w:ascii="Calibri" w:hAnsi="Calibri" w:cs="Calibri"/>
                      <w:color w:val="000000" w:themeColor="text1"/>
                    </w:rPr>
                    <w:t xml:space="preserve"> </w:t>
                  </w:r>
                </w:p>
              </w:tc>
            </w:tr>
            <w:tr w:rsidR="007F191E" w:rsidRPr="00C77235" w14:paraId="44AA574C" w14:textId="77777777" w:rsidTr="00ED20E0">
              <w:trPr>
                <w:trHeight w:val="1254"/>
              </w:trPr>
              <w:tc>
                <w:tcPr>
                  <w:tcW w:w="10704" w:type="dxa"/>
                  <w:tcBorders>
                    <w:top w:val="single" w:sz="4" w:space="0" w:color="000000"/>
                    <w:left w:val="single" w:sz="4" w:space="0" w:color="000000"/>
                    <w:bottom w:val="single" w:sz="4" w:space="0" w:color="000000"/>
                    <w:right w:val="single" w:sz="4" w:space="0" w:color="000000"/>
                  </w:tcBorders>
                </w:tcPr>
                <w:p w14:paraId="6183981F"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eastAsia="Arial" w:hAnsi="Calibri" w:cs="Calibri"/>
                      <w:b/>
                      <w:i/>
                      <w:color w:val="000000" w:themeColor="text1"/>
                    </w:rPr>
                    <w:t xml:space="preserve">Safeguarding statement: </w:t>
                  </w:r>
                </w:p>
                <w:p w14:paraId="106FC797" w14:textId="77777777" w:rsidR="007F191E" w:rsidRPr="00C77235" w:rsidRDefault="007F191E" w:rsidP="00ED20E0">
                  <w:pPr>
                    <w:spacing w:before="100" w:beforeAutospacing="1" w:after="100" w:afterAutospacing="1"/>
                    <w:rPr>
                      <w:rFonts w:ascii="Calibri" w:eastAsia="Arial" w:hAnsi="Calibri" w:cs="Calibri"/>
                      <w:color w:val="000000" w:themeColor="text1"/>
                    </w:rPr>
                  </w:pPr>
                  <w:r w:rsidRPr="00C77235">
                    <w:rPr>
                      <w:rFonts w:ascii="Calibri" w:hAnsi="Calibri" w:cs="Calibri"/>
                      <w:color w:val="000000" w:themeColor="text1"/>
                    </w:rPr>
                    <w:t xml:space="preserve"> </w:t>
                  </w:r>
                  <w:r w:rsidRPr="00C77235">
                    <w:rPr>
                      <w:rFonts w:ascii="Calibri" w:eastAsia="Arial" w:hAnsi="Calibri" w:cs="Calibri"/>
                      <w:color w:val="000000" w:themeColor="text1"/>
                    </w:rPr>
                    <w:t xml:space="preserve">Successful applicants must be suitable to work with children and will need to undertake the following before commencing employment: </w:t>
                  </w:r>
                  <w:r w:rsidRPr="00C77235">
                    <w:rPr>
                      <w:rFonts w:ascii="Calibri" w:hAnsi="Calibri" w:cs="Calibri"/>
                      <w:color w:val="000000" w:themeColor="text1"/>
                    </w:rPr>
                    <w:t xml:space="preserve"> </w:t>
                  </w:r>
                </w:p>
                <w:p w14:paraId="2B4895AB" w14:textId="77777777" w:rsidR="007F191E" w:rsidRPr="00EF0403" w:rsidRDefault="007F191E" w:rsidP="00EF0403">
                  <w:pPr>
                    <w:numPr>
                      <w:ilvl w:val="0"/>
                      <w:numId w:val="20"/>
                    </w:numPr>
                    <w:spacing w:before="100" w:beforeAutospacing="1" w:after="100" w:afterAutospacing="1" w:line="240" w:lineRule="auto"/>
                    <w:ind w:right="164"/>
                    <w:jc w:val="both"/>
                    <w:rPr>
                      <w:rFonts w:ascii="Calibri" w:eastAsia="Arial" w:hAnsi="Calibri" w:cs="Calibri"/>
                      <w:color w:val="000000" w:themeColor="text1"/>
                    </w:rPr>
                  </w:pPr>
                  <w:r w:rsidRPr="00EF0403">
                    <w:rPr>
                      <w:rFonts w:ascii="Calibri" w:eastAsia="Arial" w:hAnsi="Calibri" w:cs="Calibri"/>
                      <w:color w:val="000000" w:themeColor="text1"/>
                    </w:rPr>
                    <w:t>Enhanced Disclosure &amp; Barring Service (DBS) Certificate with barred list information</w:t>
                  </w:r>
                  <w:r w:rsidRPr="00EF0403">
                    <w:rPr>
                      <w:rFonts w:ascii="Calibri" w:hAnsi="Calibri" w:cs="Calibri"/>
                      <w:color w:val="000000" w:themeColor="text1"/>
                    </w:rPr>
                    <w:t xml:space="preserve"> </w:t>
                  </w:r>
                </w:p>
                <w:p w14:paraId="1AA2823D" w14:textId="77777777" w:rsidR="007F191E" w:rsidRPr="00EF0403" w:rsidRDefault="007F191E" w:rsidP="00EF0403">
                  <w:pPr>
                    <w:numPr>
                      <w:ilvl w:val="0"/>
                      <w:numId w:val="20"/>
                    </w:numPr>
                    <w:spacing w:before="100" w:beforeAutospacing="1" w:after="100" w:afterAutospacing="1" w:line="240" w:lineRule="auto"/>
                    <w:ind w:right="164"/>
                    <w:jc w:val="both"/>
                    <w:rPr>
                      <w:rFonts w:ascii="Calibri" w:eastAsia="Arial" w:hAnsi="Calibri" w:cs="Calibri"/>
                      <w:color w:val="000000" w:themeColor="text1"/>
                    </w:rPr>
                  </w:pPr>
                  <w:r w:rsidRPr="00EF0403">
                    <w:rPr>
                      <w:rFonts w:ascii="Calibri" w:eastAsia="Arial" w:hAnsi="Calibri" w:cs="Calibri"/>
                      <w:color w:val="000000" w:themeColor="text1"/>
                    </w:rPr>
                    <w:t>Receipt of two satisfactory employer references one of which must be from your current or most recent employer</w:t>
                  </w:r>
                  <w:r w:rsidRPr="00EF0403">
                    <w:rPr>
                      <w:rFonts w:ascii="Calibri" w:hAnsi="Calibri" w:cs="Calibri"/>
                      <w:color w:val="000000" w:themeColor="text1"/>
                    </w:rPr>
                    <w:t xml:space="preserve"> </w:t>
                  </w:r>
                </w:p>
                <w:p w14:paraId="676B0BB7" w14:textId="77777777" w:rsidR="007F191E" w:rsidRPr="00EF0403" w:rsidRDefault="007F191E" w:rsidP="00EF0403">
                  <w:pPr>
                    <w:numPr>
                      <w:ilvl w:val="0"/>
                      <w:numId w:val="20"/>
                    </w:numPr>
                    <w:spacing w:before="100" w:beforeAutospacing="1" w:after="100" w:afterAutospacing="1" w:line="240" w:lineRule="auto"/>
                    <w:ind w:right="164"/>
                    <w:jc w:val="both"/>
                    <w:rPr>
                      <w:rFonts w:ascii="Calibri" w:eastAsia="Arial" w:hAnsi="Calibri" w:cs="Calibri"/>
                      <w:color w:val="000000" w:themeColor="text1"/>
                    </w:rPr>
                  </w:pPr>
                  <w:r w:rsidRPr="00EF0403">
                    <w:rPr>
                      <w:rFonts w:ascii="Calibri" w:eastAsia="Arial" w:hAnsi="Calibri" w:cs="Calibri"/>
                      <w:color w:val="000000" w:themeColor="text1"/>
                    </w:rPr>
                    <w:t>Satisfactory verification of relevant qualifications</w:t>
                  </w:r>
                  <w:r w:rsidRPr="00EF0403">
                    <w:rPr>
                      <w:rFonts w:ascii="Calibri" w:hAnsi="Calibri" w:cs="Calibri"/>
                      <w:color w:val="000000" w:themeColor="text1"/>
                    </w:rPr>
                    <w:t xml:space="preserve"> </w:t>
                  </w:r>
                </w:p>
                <w:p w14:paraId="10AD561B" w14:textId="76CD2A5B" w:rsidR="007F191E" w:rsidRPr="00EF0403" w:rsidRDefault="007F191E" w:rsidP="00EF0403">
                  <w:pPr>
                    <w:pStyle w:val="ListParagraph"/>
                    <w:numPr>
                      <w:ilvl w:val="0"/>
                      <w:numId w:val="20"/>
                    </w:numPr>
                    <w:spacing w:before="100" w:beforeAutospacing="1" w:after="100" w:afterAutospacing="1"/>
                    <w:rPr>
                      <w:rFonts w:ascii="Calibri" w:hAnsi="Calibri" w:cs="Calibri"/>
                      <w:color w:val="000000" w:themeColor="text1"/>
                    </w:rPr>
                  </w:pPr>
                  <w:r w:rsidRPr="00EF0403">
                    <w:rPr>
                      <w:rFonts w:ascii="Calibri" w:hAnsi="Calibri" w:cs="Calibri"/>
                      <w:color w:val="000000" w:themeColor="text1"/>
                      <w:sz w:val="22"/>
                    </w:rPr>
                    <w:t xml:space="preserve">Satisfactory health check </w:t>
                  </w:r>
                  <w:r w:rsidRPr="00EF0403">
                    <w:rPr>
                      <w:rFonts w:ascii="Calibri" w:eastAsia="Times New Roman" w:hAnsi="Calibri" w:cs="Calibri"/>
                      <w:color w:val="000000" w:themeColor="text1"/>
                      <w:sz w:val="22"/>
                    </w:rPr>
                    <w:t xml:space="preserve"> </w:t>
                  </w:r>
                </w:p>
                <w:p w14:paraId="6513D39F" w14:textId="37DEDC45" w:rsidR="007F191E" w:rsidRPr="00C77235" w:rsidRDefault="007F191E" w:rsidP="00EF0403">
                  <w:pPr>
                    <w:spacing w:before="100" w:beforeAutospacing="1" w:after="100" w:afterAutospacing="1"/>
                    <w:rPr>
                      <w:rFonts w:ascii="Calibri" w:eastAsia="Arial" w:hAnsi="Calibri" w:cs="Calibri"/>
                      <w:color w:val="000000" w:themeColor="text1"/>
                    </w:rPr>
                  </w:pPr>
                  <w:r w:rsidRPr="00C77235">
                    <w:rPr>
                      <w:rFonts w:ascii="Calibri" w:hAnsi="Calibri" w:cs="Calibri"/>
                      <w:color w:val="000000" w:themeColor="text1"/>
                    </w:rPr>
                    <w:t xml:space="preserve"> </w:t>
                  </w:r>
                  <w:r w:rsidRPr="00C77235">
                    <w:rPr>
                      <w:rFonts w:ascii="Calibri" w:eastAsia="Arial" w:hAnsi="Calibri" w:cs="Calibri"/>
                      <w:color w:val="000000" w:themeColor="text1"/>
                    </w:rPr>
                    <w:t>All new employees will be required to undertake mandatory training required by the Trust.</w:t>
                  </w:r>
                  <w:r w:rsidRPr="00C77235">
                    <w:rPr>
                      <w:rFonts w:ascii="Calibri" w:hAnsi="Calibri" w:cs="Calibri"/>
                      <w:color w:val="000000" w:themeColor="text1"/>
                    </w:rPr>
                    <w:t xml:space="preserve"> </w:t>
                  </w:r>
                </w:p>
              </w:tc>
            </w:tr>
          </w:tbl>
          <w:p w14:paraId="55E3E4F6" w14:textId="77777777" w:rsidR="007F191E" w:rsidRPr="00C77235" w:rsidRDefault="007F191E" w:rsidP="00ED20E0">
            <w:pPr>
              <w:spacing w:before="100" w:beforeAutospacing="1" w:after="100" w:afterAutospacing="1"/>
              <w:rPr>
                <w:rFonts w:ascii="Calibri" w:eastAsia="Arial" w:hAnsi="Calibri" w:cs="Calibri"/>
                <w:color w:val="000000" w:themeColor="text1"/>
              </w:rPr>
            </w:pPr>
          </w:p>
        </w:tc>
      </w:tr>
    </w:tbl>
    <w:p w14:paraId="294279E9" w14:textId="77777777" w:rsidR="007F191E" w:rsidRPr="00C77235" w:rsidRDefault="007F191E" w:rsidP="007F191E">
      <w:pPr>
        <w:spacing w:before="100" w:beforeAutospacing="1" w:after="100" w:afterAutospacing="1" w:line="240" w:lineRule="auto"/>
        <w:ind w:right="-5115"/>
        <w:rPr>
          <w:rFonts w:ascii="Calibri" w:hAnsi="Calibri" w:cs="Calibri"/>
          <w:b/>
          <w:color w:val="000000" w:themeColor="text1"/>
        </w:rPr>
        <w:sectPr w:rsidR="007F191E" w:rsidRPr="00C77235" w:rsidSect="007F191E">
          <w:headerReference w:type="default" r:id="rId16"/>
          <w:footerReference w:type="default" r:id="rId17"/>
          <w:headerReference w:type="first" r:id="rId18"/>
          <w:pgSz w:w="11906" w:h="16838"/>
          <w:pgMar w:top="1134" w:right="851" w:bottom="1134" w:left="851" w:header="709" w:footer="709" w:gutter="0"/>
          <w:pgNumType w:start="0"/>
          <w:cols w:space="708"/>
          <w:titlePg/>
          <w:docGrid w:linePitch="360"/>
        </w:sectPr>
      </w:pPr>
    </w:p>
    <w:p w14:paraId="764B9FB5" w14:textId="77777777" w:rsidR="007F191E" w:rsidRDefault="007F191E" w:rsidP="007F191E">
      <w:pPr>
        <w:spacing w:before="100" w:beforeAutospacing="1" w:after="100" w:afterAutospacing="1" w:line="240" w:lineRule="auto"/>
        <w:ind w:right="-5115"/>
        <w:rPr>
          <w:rFonts w:ascii="Calibri" w:hAnsi="Calibri" w:cs="Calibri"/>
          <w:b/>
          <w:color w:val="000000" w:themeColor="text1"/>
        </w:rPr>
        <w:sectPr w:rsidR="007F191E" w:rsidSect="00DC5872">
          <w:type w:val="continuous"/>
          <w:pgSz w:w="11906" w:h="16838"/>
          <w:pgMar w:top="1134" w:right="851" w:bottom="1134" w:left="851" w:header="709" w:footer="709" w:gutter="0"/>
          <w:pgNumType w:start="0"/>
          <w:cols w:space="708"/>
          <w:titlePg/>
          <w:docGrid w:linePitch="360"/>
        </w:sectPr>
      </w:pPr>
    </w:p>
    <w:p w14:paraId="0F94083B" w14:textId="43FC7702" w:rsidR="005F3C83" w:rsidRDefault="005F3C83" w:rsidP="005F3C83">
      <w:pPr>
        <w:tabs>
          <w:tab w:val="left" w:pos="3778"/>
        </w:tabs>
        <w:rPr>
          <w:sz w:val="16"/>
          <w:szCs w:val="16"/>
        </w:rPr>
      </w:pPr>
    </w:p>
    <w:p w14:paraId="1DA03BC5" w14:textId="741B42EF" w:rsidR="005442D3" w:rsidRDefault="005F3C83" w:rsidP="008222C2">
      <w:pPr>
        <w:tabs>
          <w:tab w:val="left" w:pos="3778"/>
        </w:tabs>
        <w:rPr>
          <w:sz w:val="16"/>
          <w:szCs w:val="16"/>
        </w:rPr>
      </w:pPr>
      <w:r>
        <w:rPr>
          <w:sz w:val="16"/>
          <w:szCs w:val="16"/>
        </w:rPr>
        <w:tab/>
      </w:r>
    </w:p>
    <w:p w14:paraId="5343A821" w14:textId="6595E49C" w:rsidR="005442D3" w:rsidRDefault="005442D3" w:rsidP="00BA1F21">
      <w:pPr>
        <w:shd w:val="clear" w:color="auto" w:fill="FFFFFF" w:themeFill="background1"/>
        <w:spacing w:after="0" w:line="240" w:lineRule="auto"/>
        <w:rPr>
          <w:sz w:val="16"/>
          <w:szCs w:val="16"/>
        </w:rPr>
      </w:pPr>
    </w:p>
    <w:p w14:paraId="37723927" w14:textId="7F081930" w:rsidR="005442D3" w:rsidRDefault="000208A5" w:rsidP="00BA1F21">
      <w:pPr>
        <w:shd w:val="clear" w:color="auto" w:fill="FFFFFF" w:themeFill="background1"/>
        <w:spacing w:after="0" w:line="240" w:lineRule="auto"/>
        <w:rPr>
          <w:sz w:val="16"/>
          <w:szCs w:val="16"/>
        </w:rPr>
      </w:pPr>
      <w:r>
        <w:rPr>
          <w:noProof/>
        </w:rPr>
        <mc:AlternateContent>
          <mc:Choice Requires="wps">
            <w:drawing>
              <wp:anchor distT="0" distB="0" distL="114300" distR="114300" simplePos="0" relativeHeight="251692032" behindDoc="0" locked="0" layoutInCell="1" allowOverlap="1" wp14:anchorId="09B8648B" wp14:editId="5C874121">
                <wp:simplePos x="0" y="0"/>
                <wp:positionH relativeFrom="column">
                  <wp:posOffset>-342901</wp:posOffset>
                </wp:positionH>
                <wp:positionV relativeFrom="paragraph">
                  <wp:posOffset>132715</wp:posOffset>
                </wp:positionV>
                <wp:extent cx="9801225" cy="379730"/>
                <wp:effectExtent l="0" t="0" r="28575" b="20320"/>
                <wp:wrapNone/>
                <wp:docPr id="20" name="Text Box 20"/>
                <wp:cNvGraphicFramePr/>
                <a:graphic xmlns:a="http://schemas.openxmlformats.org/drawingml/2006/main">
                  <a:graphicData uri="http://schemas.microsoft.com/office/word/2010/wordprocessingShape">
                    <wps:wsp>
                      <wps:cNvSpPr txBox="1"/>
                      <wps:spPr>
                        <a:xfrm>
                          <a:off x="0" y="0"/>
                          <a:ext cx="9801225" cy="379730"/>
                        </a:xfrm>
                        <a:prstGeom prst="rect">
                          <a:avLst/>
                        </a:prstGeom>
                        <a:solidFill>
                          <a:srgbClr val="C0DBAF"/>
                        </a:solidFill>
                        <a:ln w="6350">
                          <a:solidFill>
                            <a:prstClr val="black"/>
                          </a:solidFill>
                        </a:ln>
                      </wps:spPr>
                      <wps:txbx>
                        <w:txbxContent>
                          <w:p w14:paraId="2132BA1C" w14:textId="74E3F3DB" w:rsidR="005442D3" w:rsidRPr="00077BFE" w:rsidRDefault="005442D3" w:rsidP="00EF0403">
                            <w:pPr>
                              <w:shd w:val="clear" w:color="auto" w:fill="C0DBAF"/>
                              <w:spacing w:after="0" w:line="240" w:lineRule="auto"/>
                              <w:jc w:val="center"/>
                              <w:rPr>
                                <w:b/>
                                <w:bCs/>
                                <w:sz w:val="32"/>
                                <w:szCs w:val="32"/>
                              </w:rPr>
                            </w:pPr>
                            <w:r>
                              <w:rPr>
                                <w:b/>
                                <w:bCs/>
                                <w:sz w:val="32"/>
                                <w:szCs w:val="32"/>
                              </w:rPr>
                              <w:t>Personal Specification</w:t>
                            </w:r>
                          </w:p>
                          <w:p w14:paraId="2D82239D" w14:textId="77777777" w:rsidR="00EF0403" w:rsidRDefault="00EF04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648B" id="Text Box 20" o:spid="_x0000_s1033" type="#_x0000_t202" style="position:absolute;margin-left:-27pt;margin-top:10.45pt;width:771.75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" fillcolor="#c0dbaf" strokeweight=".5pt">
                <v:textbox>
                  <w:txbxContent>
                    <w:p w14:paraId="2132BA1C" w14:textId="74E3F3DB" w:rsidR="005442D3" w:rsidRPr="00077BFE" w:rsidRDefault="005442D3" w:rsidP="00EF0403">
                      <w:pPr>
                        <w:shd w:val="clear" w:color="auto" w:fill="C0DBAF"/>
                        <w:spacing w:after="0" w:line="240" w:lineRule="auto"/>
                        <w:jc w:val="center"/>
                        <w:rPr>
                          <w:b/>
                          <w:bCs/>
                          <w:sz w:val="32"/>
                          <w:szCs w:val="32"/>
                        </w:rPr>
                      </w:pPr>
                      <w:r>
                        <w:rPr>
                          <w:b/>
                          <w:bCs/>
                          <w:sz w:val="32"/>
                          <w:szCs w:val="32"/>
                        </w:rPr>
                        <w:t>Personal Specification</w:t>
                      </w:r>
                    </w:p>
                    <w:p w14:paraId="2D82239D" w14:textId="77777777" w:rsidR="00EF0403" w:rsidRDefault="00EF0403"/>
                  </w:txbxContent>
                </v:textbox>
              </v:shape>
            </w:pict>
          </mc:Fallback>
        </mc:AlternateContent>
      </w:r>
    </w:p>
    <w:p w14:paraId="18E841D8" w14:textId="706D0A23" w:rsidR="005442D3" w:rsidRDefault="005442D3" w:rsidP="00BA1F21">
      <w:pPr>
        <w:shd w:val="clear" w:color="auto" w:fill="FFFFFF" w:themeFill="background1"/>
        <w:spacing w:after="0" w:line="240" w:lineRule="auto"/>
        <w:rPr>
          <w:sz w:val="16"/>
          <w:szCs w:val="16"/>
        </w:rPr>
      </w:pPr>
    </w:p>
    <w:p w14:paraId="222AE1F8" w14:textId="622BA74E" w:rsidR="00BA1F21" w:rsidRDefault="00BA1F21" w:rsidP="00BA1F21">
      <w:pPr>
        <w:shd w:val="clear" w:color="auto" w:fill="FFFFFF" w:themeFill="background1"/>
        <w:spacing w:after="0" w:line="240" w:lineRule="auto"/>
        <w:rPr>
          <w:sz w:val="16"/>
          <w:szCs w:val="16"/>
        </w:rPr>
      </w:pPr>
    </w:p>
    <w:p w14:paraId="3FBE4EBA" w14:textId="02DF04EC" w:rsidR="00BA1F21" w:rsidRDefault="00BA1F21" w:rsidP="00BA1F21">
      <w:pPr>
        <w:shd w:val="clear" w:color="auto" w:fill="FFFFFF" w:themeFill="background1"/>
        <w:spacing w:after="0" w:line="240" w:lineRule="auto"/>
        <w:rPr>
          <w:sz w:val="16"/>
          <w:szCs w:val="16"/>
        </w:rPr>
      </w:pPr>
    </w:p>
    <w:p w14:paraId="40CC92EC" w14:textId="032D42A1" w:rsidR="00BA1F21" w:rsidRDefault="00BA1F21" w:rsidP="00BA1F21">
      <w:pPr>
        <w:shd w:val="clear" w:color="auto" w:fill="FFFFFF" w:themeFill="background1"/>
        <w:spacing w:after="0" w:line="240" w:lineRule="auto"/>
        <w:rPr>
          <w:sz w:val="16"/>
          <w:szCs w:val="16"/>
        </w:rPr>
      </w:pPr>
    </w:p>
    <w:p w14:paraId="65C9F14A" w14:textId="77777777" w:rsidR="007F191E" w:rsidRPr="00C77235" w:rsidRDefault="007F191E" w:rsidP="007F191E">
      <w:pPr>
        <w:spacing w:before="100" w:beforeAutospacing="1" w:after="100" w:afterAutospacing="1" w:line="240" w:lineRule="auto"/>
        <w:ind w:left="-5103" w:right="-5115"/>
        <w:jc w:val="center"/>
        <w:rPr>
          <w:rFonts w:ascii="Calibri" w:eastAsia="Times New Roman" w:hAnsi="Calibri" w:cs="Calibri"/>
          <w:color w:val="000000" w:themeColor="text1"/>
        </w:rPr>
      </w:pPr>
      <w:r w:rsidRPr="00C77235">
        <w:rPr>
          <w:rFonts w:ascii="Calibri" w:hAnsi="Calibri" w:cs="Calibri"/>
          <w:b/>
          <w:color w:val="000000" w:themeColor="text1"/>
        </w:rPr>
        <w:t>Headteacher Person Specification</w:t>
      </w:r>
      <w:r w:rsidRPr="00C77235">
        <w:rPr>
          <w:rFonts w:ascii="Calibri" w:eastAsia="Times New Roman" w:hAnsi="Calibri" w:cs="Calibri"/>
          <w:color w:val="000000" w:themeColor="text1"/>
        </w:rPr>
        <w:t xml:space="preserve"> </w:t>
      </w: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7F191E" w:rsidRPr="00C77235" w14:paraId="7FCC2ABD" w14:textId="77777777" w:rsidTr="00ED20E0">
        <w:trPr>
          <w:trHeight w:val="268"/>
        </w:trPr>
        <w:tc>
          <w:tcPr>
            <w:tcW w:w="2018" w:type="dxa"/>
            <w:vAlign w:val="center"/>
          </w:tcPr>
          <w:p w14:paraId="52CAAA4F" w14:textId="77777777" w:rsidR="007F191E" w:rsidRPr="00C77235" w:rsidRDefault="007F191E" w:rsidP="00ED20E0">
            <w:pPr>
              <w:spacing w:before="100" w:beforeAutospacing="1" w:after="100" w:afterAutospacing="1"/>
              <w:ind w:right="4"/>
              <w:jc w:val="center"/>
              <w:rPr>
                <w:rFonts w:ascii="Calibri" w:hAnsi="Calibri" w:cs="Calibri"/>
                <w:color w:val="000000" w:themeColor="text1"/>
              </w:rPr>
            </w:pPr>
            <w:r w:rsidRPr="00C77235">
              <w:rPr>
                <w:rFonts w:ascii="Calibri" w:hAnsi="Calibri" w:cs="Calibri"/>
                <w:b/>
                <w:color w:val="000000" w:themeColor="text1"/>
              </w:rPr>
              <w:t>FACTORS</w:t>
            </w:r>
            <w:r w:rsidRPr="00C77235">
              <w:rPr>
                <w:rFonts w:ascii="Calibri" w:eastAsia="Times New Roman" w:hAnsi="Calibri" w:cs="Calibri"/>
                <w:color w:val="000000" w:themeColor="text1"/>
              </w:rPr>
              <w:t xml:space="preserve"> </w:t>
            </w:r>
          </w:p>
        </w:tc>
        <w:tc>
          <w:tcPr>
            <w:tcW w:w="2976" w:type="dxa"/>
            <w:vAlign w:val="center"/>
          </w:tcPr>
          <w:p w14:paraId="43F47409" w14:textId="77777777" w:rsidR="007F191E" w:rsidRPr="00C77235" w:rsidRDefault="007F191E" w:rsidP="00ED20E0">
            <w:pPr>
              <w:spacing w:before="100" w:beforeAutospacing="1" w:after="100" w:afterAutospacing="1"/>
              <w:ind w:left="850"/>
              <w:rPr>
                <w:rFonts w:ascii="Calibri" w:hAnsi="Calibri" w:cs="Calibri"/>
                <w:color w:val="000000" w:themeColor="text1"/>
              </w:rPr>
            </w:pPr>
            <w:r w:rsidRPr="00C77235">
              <w:rPr>
                <w:rFonts w:ascii="Calibri" w:hAnsi="Calibri" w:cs="Calibri"/>
                <w:b/>
                <w:color w:val="000000" w:themeColor="text1"/>
              </w:rPr>
              <w:t>KEY</w:t>
            </w:r>
            <w:r w:rsidRPr="00C77235">
              <w:rPr>
                <w:rFonts w:ascii="Calibri" w:eastAsia="Times New Roman" w:hAnsi="Calibri" w:cs="Calibri"/>
                <w:color w:val="000000" w:themeColor="text1"/>
              </w:rPr>
              <w:t xml:space="preserve"> </w:t>
            </w:r>
          </w:p>
        </w:tc>
        <w:tc>
          <w:tcPr>
            <w:tcW w:w="4683" w:type="dxa"/>
            <w:vAlign w:val="center"/>
          </w:tcPr>
          <w:p w14:paraId="14146739" w14:textId="77777777" w:rsidR="007F191E" w:rsidRPr="00C77235" w:rsidRDefault="007F191E" w:rsidP="00ED20E0">
            <w:pPr>
              <w:spacing w:before="100" w:beforeAutospacing="1" w:after="100" w:afterAutospacing="1"/>
              <w:ind w:right="3"/>
              <w:jc w:val="center"/>
              <w:rPr>
                <w:rFonts w:ascii="Calibri" w:hAnsi="Calibri" w:cs="Calibri"/>
                <w:color w:val="000000" w:themeColor="text1"/>
              </w:rPr>
            </w:pPr>
            <w:r w:rsidRPr="00C77235">
              <w:rPr>
                <w:rFonts w:ascii="Calibri" w:hAnsi="Calibri" w:cs="Calibri"/>
                <w:b/>
                <w:color w:val="000000" w:themeColor="text1"/>
              </w:rPr>
              <w:t>ESSENTIAL</w:t>
            </w:r>
            <w:r w:rsidRPr="00C77235">
              <w:rPr>
                <w:rFonts w:ascii="Calibri" w:eastAsia="Times New Roman" w:hAnsi="Calibri" w:cs="Calibri"/>
                <w:color w:val="000000" w:themeColor="text1"/>
              </w:rPr>
              <w:t xml:space="preserve"> </w:t>
            </w:r>
          </w:p>
        </w:tc>
        <w:tc>
          <w:tcPr>
            <w:tcW w:w="3544" w:type="dxa"/>
            <w:vAlign w:val="center"/>
          </w:tcPr>
          <w:p w14:paraId="6DC8A309" w14:textId="77777777" w:rsidR="007F191E" w:rsidRPr="00C77235" w:rsidRDefault="007F191E" w:rsidP="00ED20E0">
            <w:pPr>
              <w:spacing w:before="100" w:beforeAutospacing="1" w:after="100" w:afterAutospacing="1"/>
              <w:ind w:right="1"/>
              <w:jc w:val="center"/>
              <w:rPr>
                <w:rFonts w:ascii="Calibri" w:hAnsi="Calibri" w:cs="Calibri"/>
                <w:color w:val="000000" w:themeColor="text1"/>
              </w:rPr>
            </w:pPr>
            <w:r w:rsidRPr="00C77235">
              <w:rPr>
                <w:rFonts w:ascii="Calibri" w:hAnsi="Calibri" w:cs="Calibri"/>
                <w:b/>
                <w:color w:val="000000" w:themeColor="text1"/>
              </w:rPr>
              <w:t xml:space="preserve">DESIRABLE </w:t>
            </w:r>
            <w:r w:rsidRPr="00C77235">
              <w:rPr>
                <w:rFonts w:ascii="Calibri" w:eastAsia="Times New Roman" w:hAnsi="Calibri" w:cs="Calibri"/>
                <w:color w:val="000000" w:themeColor="text1"/>
              </w:rPr>
              <w:t xml:space="preserve"> </w:t>
            </w:r>
          </w:p>
        </w:tc>
        <w:tc>
          <w:tcPr>
            <w:tcW w:w="1979" w:type="dxa"/>
            <w:vAlign w:val="center"/>
          </w:tcPr>
          <w:p w14:paraId="45238C5A" w14:textId="77777777" w:rsidR="007F191E" w:rsidRPr="00C77235" w:rsidRDefault="007F191E" w:rsidP="00ED20E0">
            <w:pPr>
              <w:spacing w:before="100" w:beforeAutospacing="1" w:after="100" w:afterAutospacing="1"/>
              <w:ind w:right="5"/>
              <w:jc w:val="center"/>
              <w:rPr>
                <w:rFonts w:ascii="Calibri" w:hAnsi="Calibri" w:cs="Calibri"/>
                <w:color w:val="000000" w:themeColor="text1"/>
              </w:rPr>
            </w:pPr>
            <w:r w:rsidRPr="00C77235">
              <w:rPr>
                <w:rFonts w:ascii="Calibri" w:hAnsi="Calibri" w:cs="Calibri"/>
                <w:b/>
                <w:color w:val="000000" w:themeColor="text1"/>
              </w:rPr>
              <w:t>HOW IDENTIFIED</w:t>
            </w:r>
            <w:r w:rsidRPr="00C77235">
              <w:rPr>
                <w:rFonts w:ascii="Calibri" w:eastAsia="Times New Roman" w:hAnsi="Calibri" w:cs="Calibri"/>
                <w:color w:val="000000" w:themeColor="text1"/>
              </w:rPr>
              <w:t xml:space="preserve"> </w:t>
            </w:r>
          </w:p>
        </w:tc>
      </w:tr>
      <w:tr w:rsidR="007F191E" w:rsidRPr="00C77235" w14:paraId="3D6EBB86" w14:textId="77777777" w:rsidTr="00ED20E0">
        <w:trPr>
          <w:trHeight w:val="268"/>
        </w:trPr>
        <w:tc>
          <w:tcPr>
            <w:tcW w:w="2018" w:type="dxa"/>
          </w:tcPr>
          <w:p w14:paraId="569090E4"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Calibri" w:hAnsi="Calibri" w:cs="Calibri"/>
                <w:b/>
                <w:color w:val="000000" w:themeColor="text1"/>
              </w:rPr>
              <w:t xml:space="preserve">Qualification/ Training </w:t>
            </w:r>
          </w:p>
        </w:tc>
        <w:tc>
          <w:tcPr>
            <w:tcW w:w="2976" w:type="dxa"/>
          </w:tcPr>
          <w:p w14:paraId="03135AF7" w14:textId="77777777" w:rsidR="007F191E" w:rsidRPr="00C77235" w:rsidRDefault="007F191E" w:rsidP="007F191E">
            <w:pPr>
              <w:pStyle w:val="ListParagraph"/>
              <w:numPr>
                <w:ilvl w:val="0"/>
                <w:numId w:val="17"/>
              </w:numPr>
              <w:spacing w:before="100" w:beforeAutospacing="1" w:after="100" w:afterAutospacing="1" w:line="240" w:lineRule="auto"/>
              <w:ind w:left="405" w:right="0" w:hanging="284"/>
              <w:jc w:val="left"/>
              <w:rPr>
                <w:rFonts w:ascii="Calibri" w:hAnsi="Calibri" w:cs="Calibri"/>
                <w:color w:val="000000" w:themeColor="text1"/>
                <w:sz w:val="22"/>
              </w:rPr>
            </w:pPr>
            <w:r w:rsidRPr="00C77235">
              <w:rPr>
                <w:rFonts w:ascii="Calibri" w:hAnsi="Calibri" w:cs="Calibri"/>
                <w:color w:val="000000" w:themeColor="text1"/>
                <w:sz w:val="22"/>
              </w:rPr>
              <w:t>Honours Degree or equivalent and Qualified Teacher Status</w:t>
            </w:r>
          </w:p>
        </w:tc>
        <w:tc>
          <w:tcPr>
            <w:tcW w:w="4683" w:type="dxa"/>
          </w:tcPr>
          <w:p w14:paraId="18956AEF" w14:textId="77777777" w:rsidR="007F191E" w:rsidRPr="00C77235" w:rsidRDefault="007F191E" w:rsidP="007F191E">
            <w:pPr>
              <w:numPr>
                <w:ilvl w:val="0"/>
                <w:numId w:val="10"/>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Knowledge/training in models for outstanding learning and teaching</w:t>
            </w:r>
            <w:r w:rsidRPr="00C77235">
              <w:rPr>
                <w:rFonts w:ascii="Calibri" w:eastAsia="Times New Roman" w:hAnsi="Calibri" w:cs="Calibri"/>
                <w:color w:val="000000" w:themeColor="text1"/>
              </w:rPr>
              <w:t xml:space="preserve"> </w:t>
            </w:r>
          </w:p>
          <w:p w14:paraId="373404F4" w14:textId="77777777" w:rsidR="007F191E" w:rsidRPr="00C77235" w:rsidRDefault="007F191E" w:rsidP="007F191E">
            <w:pPr>
              <w:numPr>
                <w:ilvl w:val="0"/>
                <w:numId w:val="10"/>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 xml:space="preserve">Evidence of recent professional development, at senior leadership level </w:t>
            </w:r>
            <w:r w:rsidRPr="00C77235">
              <w:rPr>
                <w:rFonts w:ascii="Calibri" w:eastAsia="Times New Roman" w:hAnsi="Calibri" w:cs="Calibri"/>
                <w:color w:val="000000" w:themeColor="text1"/>
              </w:rPr>
              <w:t xml:space="preserve"> </w:t>
            </w:r>
          </w:p>
          <w:p w14:paraId="249BB3A1" w14:textId="77777777" w:rsidR="007F191E" w:rsidRPr="002B7BA8" w:rsidRDefault="007F191E" w:rsidP="007F191E">
            <w:pPr>
              <w:numPr>
                <w:ilvl w:val="0"/>
                <w:numId w:val="10"/>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Experience of being a Designated Safeguarding Officer and recently trained to Tier 3.</w:t>
            </w:r>
            <w:r w:rsidRPr="00C77235">
              <w:rPr>
                <w:rFonts w:ascii="Calibri" w:eastAsia="Times New Roman" w:hAnsi="Calibri" w:cs="Calibri"/>
                <w:color w:val="000000" w:themeColor="text1"/>
              </w:rPr>
              <w:t xml:space="preserve"> </w:t>
            </w:r>
          </w:p>
          <w:p w14:paraId="0B7B5D4E" w14:textId="77777777" w:rsidR="002B7BA8" w:rsidRPr="002B7BA8" w:rsidRDefault="002B7BA8" w:rsidP="002B7BA8">
            <w:pPr>
              <w:rPr>
                <w:rFonts w:ascii="Calibri" w:hAnsi="Calibri" w:cs="Calibri"/>
              </w:rPr>
            </w:pPr>
          </w:p>
          <w:p w14:paraId="0B590395" w14:textId="77777777" w:rsidR="002B7BA8" w:rsidRPr="002B7BA8" w:rsidRDefault="002B7BA8" w:rsidP="002B7BA8">
            <w:pPr>
              <w:rPr>
                <w:rFonts w:ascii="Calibri" w:hAnsi="Calibri" w:cs="Calibri"/>
              </w:rPr>
            </w:pPr>
          </w:p>
          <w:p w14:paraId="0A5A8B72" w14:textId="77777777" w:rsidR="002B7BA8" w:rsidRPr="002B7BA8" w:rsidRDefault="002B7BA8" w:rsidP="002B7BA8">
            <w:pPr>
              <w:rPr>
                <w:rFonts w:ascii="Calibri" w:hAnsi="Calibri" w:cs="Calibri"/>
              </w:rPr>
            </w:pPr>
          </w:p>
          <w:p w14:paraId="0F44490E" w14:textId="77777777" w:rsidR="002B7BA8" w:rsidRPr="002B7BA8" w:rsidRDefault="002B7BA8" w:rsidP="002B7BA8">
            <w:pPr>
              <w:rPr>
                <w:rFonts w:ascii="Calibri" w:hAnsi="Calibri" w:cs="Calibri"/>
              </w:rPr>
            </w:pPr>
          </w:p>
          <w:p w14:paraId="00E500A0" w14:textId="77777777" w:rsidR="002B7BA8" w:rsidRPr="002B7BA8" w:rsidRDefault="002B7BA8" w:rsidP="002B7BA8">
            <w:pPr>
              <w:rPr>
                <w:rFonts w:ascii="Calibri" w:hAnsi="Calibri" w:cs="Calibri"/>
              </w:rPr>
            </w:pPr>
          </w:p>
          <w:p w14:paraId="2C6AD035" w14:textId="77777777" w:rsidR="002B7BA8" w:rsidRPr="002B7BA8" w:rsidRDefault="002B7BA8" w:rsidP="002B7BA8">
            <w:pPr>
              <w:rPr>
                <w:rFonts w:ascii="Calibri" w:hAnsi="Calibri" w:cs="Calibri"/>
              </w:rPr>
            </w:pPr>
          </w:p>
          <w:p w14:paraId="61AEE2F9" w14:textId="6C55A368" w:rsidR="002B7BA8" w:rsidRPr="002B7BA8" w:rsidRDefault="002B7BA8" w:rsidP="002B7BA8">
            <w:pPr>
              <w:jc w:val="center"/>
              <w:rPr>
                <w:rFonts w:ascii="Calibri" w:hAnsi="Calibri" w:cs="Calibri"/>
              </w:rPr>
            </w:pPr>
          </w:p>
        </w:tc>
        <w:tc>
          <w:tcPr>
            <w:tcW w:w="3544" w:type="dxa"/>
          </w:tcPr>
          <w:p w14:paraId="0D465E99" w14:textId="77777777" w:rsidR="007F191E" w:rsidRPr="00C77235" w:rsidRDefault="007F191E" w:rsidP="007F191E">
            <w:pPr>
              <w:numPr>
                <w:ilvl w:val="0"/>
                <w:numId w:val="11"/>
              </w:numPr>
              <w:spacing w:before="100" w:beforeAutospacing="1" w:after="100" w:afterAutospacing="1" w:line="240" w:lineRule="auto"/>
              <w:ind w:hanging="271"/>
              <w:rPr>
                <w:rFonts w:ascii="Calibri" w:hAnsi="Calibri" w:cs="Calibri"/>
                <w:color w:val="000000" w:themeColor="text1"/>
              </w:rPr>
            </w:pPr>
            <w:r w:rsidRPr="00C77235">
              <w:rPr>
                <w:rFonts w:ascii="Calibri" w:hAnsi="Calibri" w:cs="Calibri"/>
                <w:color w:val="000000" w:themeColor="text1"/>
              </w:rPr>
              <w:t>A higher qualification in leadership and/or education.</w:t>
            </w:r>
            <w:r w:rsidRPr="00C77235">
              <w:rPr>
                <w:rFonts w:ascii="Calibri" w:eastAsia="Times New Roman" w:hAnsi="Calibri" w:cs="Calibri"/>
                <w:color w:val="000000" w:themeColor="text1"/>
              </w:rPr>
              <w:t xml:space="preserve"> </w:t>
            </w:r>
          </w:p>
          <w:p w14:paraId="5FA7DBE3" w14:textId="77777777" w:rsidR="007F191E" w:rsidRPr="00C77235" w:rsidRDefault="007F191E" w:rsidP="007F191E">
            <w:pPr>
              <w:numPr>
                <w:ilvl w:val="0"/>
                <w:numId w:val="11"/>
              </w:numPr>
              <w:spacing w:before="100" w:beforeAutospacing="1" w:after="100" w:afterAutospacing="1" w:line="240" w:lineRule="auto"/>
              <w:ind w:hanging="271"/>
              <w:rPr>
                <w:rFonts w:ascii="Calibri" w:hAnsi="Calibri" w:cs="Calibri"/>
                <w:color w:val="000000" w:themeColor="text1"/>
              </w:rPr>
            </w:pPr>
            <w:r w:rsidRPr="00C77235">
              <w:rPr>
                <w:rFonts w:ascii="Calibri" w:hAnsi="Calibri" w:cs="Calibri"/>
                <w:color w:val="000000" w:themeColor="text1"/>
              </w:rPr>
              <w:t>Approved “Safer Recruitment” training.</w:t>
            </w:r>
            <w:r w:rsidRPr="00C77235">
              <w:rPr>
                <w:rFonts w:ascii="Calibri" w:eastAsia="Times New Roman" w:hAnsi="Calibri" w:cs="Calibri"/>
                <w:color w:val="000000" w:themeColor="text1"/>
              </w:rPr>
              <w:t xml:space="preserve"> </w:t>
            </w:r>
          </w:p>
          <w:p w14:paraId="45AB782B" w14:textId="77777777" w:rsidR="007F191E" w:rsidRPr="00C77235" w:rsidRDefault="007F191E" w:rsidP="007F191E">
            <w:pPr>
              <w:numPr>
                <w:ilvl w:val="0"/>
                <w:numId w:val="11"/>
              </w:numPr>
              <w:spacing w:before="100" w:beforeAutospacing="1" w:after="100" w:afterAutospacing="1" w:line="240" w:lineRule="auto"/>
              <w:ind w:hanging="271"/>
              <w:rPr>
                <w:rFonts w:ascii="Calibri" w:hAnsi="Calibri" w:cs="Calibri"/>
                <w:color w:val="000000" w:themeColor="text1"/>
              </w:rPr>
            </w:pPr>
            <w:r w:rsidRPr="00C77235">
              <w:rPr>
                <w:rFonts w:ascii="Calibri" w:hAnsi="Calibri" w:cs="Calibri"/>
                <w:color w:val="000000" w:themeColor="text1"/>
              </w:rPr>
              <w:t>NPQH (if not already a Headteacher prior to 1st April 2004).</w:t>
            </w:r>
            <w:r w:rsidRPr="00C77235">
              <w:rPr>
                <w:rFonts w:ascii="Calibri" w:eastAsia="Times New Roman" w:hAnsi="Calibri" w:cs="Calibri"/>
                <w:color w:val="000000" w:themeColor="text1"/>
              </w:rPr>
              <w:t xml:space="preserve"> </w:t>
            </w:r>
          </w:p>
          <w:p w14:paraId="5E2DE841" w14:textId="77777777" w:rsidR="007F191E" w:rsidRPr="00C77235" w:rsidRDefault="007F191E" w:rsidP="007F191E">
            <w:pPr>
              <w:numPr>
                <w:ilvl w:val="0"/>
                <w:numId w:val="11"/>
              </w:numPr>
              <w:spacing w:before="100" w:beforeAutospacing="1" w:after="100" w:afterAutospacing="1" w:line="240" w:lineRule="auto"/>
              <w:ind w:hanging="271"/>
              <w:rPr>
                <w:rFonts w:ascii="Calibri" w:hAnsi="Calibri" w:cs="Calibri"/>
                <w:color w:val="000000" w:themeColor="text1"/>
              </w:rPr>
            </w:pPr>
            <w:r w:rsidRPr="00C77235">
              <w:rPr>
                <w:rFonts w:ascii="Calibri" w:hAnsi="Calibri" w:cs="Calibri"/>
                <w:color w:val="000000" w:themeColor="text1"/>
              </w:rPr>
              <w:t xml:space="preserve">Safeguarding ‘Train the Trainer’ training.  </w:t>
            </w:r>
            <w:r w:rsidRPr="00C77235">
              <w:rPr>
                <w:rFonts w:ascii="Calibri" w:eastAsia="Times New Roman" w:hAnsi="Calibri" w:cs="Calibri"/>
                <w:color w:val="000000" w:themeColor="text1"/>
              </w:rPr>
              <w:t xml:space="preserve"> </w:t>
            </w:r>
          </w:p>
        </w:tc>
        <w:tc>
          <w:tcPr>
            <w:tcW w:w="1979" w:type="dxa"/>
          </w:tcPr>
          <w:p w14:paraId="2233EF44"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Application Form</w:t>
            </w:r>
            <w:r w:rsidRPr="00C77235">
              <w:rPr>
                <w:rFonts w:ascii="Calibri" w:eastAsia="Times New Roman" w:hAnsi="Calibri" w:cs="Calibri"/>
                <w:color w:val="000000" w:themeColor="text1"/>
              </w:rPr>
              <w:t xml:space="preserve"> </w:t>
            </w:r>
          </w:p>
        </w:tc>
      </w:tr>
      <w:tr w:rsidR="007F191E" w:rsidRPr="00C77235" w14:paraId="4ED9B0C5" w14:textId="77777777" w:rsidTr="00ED20E0">
        <w:trPr>
          <w:trHeight w:val="4855"/>
        </w:trPr>
        <w:tc>
          <w:tcPr>
            <w:tcW w:w="2018" w:type="dxa"/>
          </w:tcPr>
          <w:p w14:paraId="5C1CE9E1"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Calibri" w:hAnsi="Calibri" w:cs="Calibri"/>
                <w:b/>
                <w:i/>
                <w:color w:val="000000" w:themeColor="text1"/>
              </w:rPr>
              <w:lastRenderedPageBreak/>
              <w:t xml:space="preserve">Professional Experience </w:t>
            </w:r>
          </w:p>
        </w:tc>
        <w:tc>
          <w:tcPr>
            <w:tcW w:w="2976" w:type="dxa"/>
          </w:tcPr>
          <w:p w14:paraId="5C4553A6" w14:textId="77777777" w:rsidR="007F191E" w:rsidRPr="00C77235" w:rsidRDefault="007F191E" w:rsidP="007F191E">
            <w:pPr>
              <w:pStyle w:val="ListParagraph"/>
              <w:numPr>
                <w:ilvl w:val="0"/>
                <w:numId w:val="17"/>
              </w:numPr>
              <w:spacing w:before="100" w:beforeAutospacing="1" w:after="100" w:afterAutospacing="1" w:line="240" w:lineRule="auto"/>
              <w:ind w:left="263" w:right="15" w:hanging="263"/>
              <w:jc w:val="left"/>
              <w:rPr>
                <w:rFonts w:ascii="Calibri" w:hAnsi="Calibri" w:cs="Calibri"/>
                <w:color w:val="000000" w:themeColor="text1"/>
                <w:sz w:val="22"/>
              </w:rPr>
            </w:pPr>
            <w:r w:rsidRPr="00C77235">
              <w:rPr>
                <w:rFonts w:ascii="Calibri" w:hAnsi="Calibri" w:cs="Calibri"/>
                <w:color w:val="000000" w:themeColor="text1"/>
                <w:sz w:val="22"/>
              </w:rPr>
              <w:t xml:space="preserve">Senior leader with a proven record in raising standards by setting challenging targets </w:t>
            </w:r>
          </w:p>
          <w:p w14:paraId="6AA6EB42" w14:textId="77777777" w:rsidR="007F191E" w:rsidRDefault="007F191E" w:rsidP="007F191E">
            <w:pPr>
              <w:pStyle w:val="ListParagraph"/>
              <w:numPr>
                <w:ilvl w:val="0"/>
                <w:numId w:val="17"/>
              </w:numPr>
              <w:spacing w:before="100" w:beforeAutospacing="1" w:after="100" w:afterAutospacing="1" w:line="240" w:lineRule="auto"/>
              <w:ind w:left="263" w:right="15" w:hanging="263"/>
              <w:jc w:val="left"/>
              <w:rPr>
                <w:rFonts w:ascii="Calibri" w:hAnsi="Calibri" w:cs="Calibri"/>
                <w:color w:val="000000" w:themeColor="text1"/>
                <w:sz w:val="22"/>
              </w:rPr>
            </w:pPr>
            <w:r w:rsidRPr="00C77235">
              <w:rPr>
                <w:rFonts w:ascii="Calibri" w:hAnsi="Calibri" w:cs="Calibri"/>
                <w:color w:val="000000" w:themeColor="text1"/>
                <w:sz w:val="22"/>
              </w:rPr>
              <w:t>Senior leader with experience of inspiring learners to attain high levels of achiev</w:t>
            </w:r>
            <w:r>
              <w:rPr>
                <w:rFonts w:ascii="Calibri" w:hAnsi="Calibri" w:cs="Calibri"/>
                <w:color w:val="000000" w:themeColor="text1"/>
                <w:sz w:val="22"/>
              </w:rPr>
              <w:t>ement, behaviour and attendance</w:t>
            </w:r>
          </w:p>
          <w:p w14:paraId="209C28A8" w14:textId="77777777" w:rsidR="007F191E" w:rsidRPr="00C77235" w:rsidRDefault="007F191E" w:rsidP="007F191E">
            <w:pPr>
              <w:pStyle w:val="ListParagraph"/>
              <w:numPr>
                <w:ilvl w:val="0"/>
                <w:numId w:val="17"/>
              </w:numPr>
              <w:spacing w:before="100" w:beforeAutospacing="1" w:after="100" w:afterAutospacing="1" w:line="240" w:lineRule="auto"/>
              <w:ind w:left="263" w:right="15" w:hanging="263"/>
              <w:jc w:val="left"/>
              <w:rPr>
                <w:rFonts w:ascii="Calibri" w:hAnsi="Calibri" w:cs="Calibri"/>
                <w:color w:val="000000" w:themeColor="text1"/>
                <w:sz w:val="22"/>
              </w:rPr>
            </w:pPr>
            <w:r w:rsidRPr="00C77235">
              <w:rPr>
                <w:rFonts w:ascii="Calibri" w:hAnsi="Calibri" w:cs="Calibri"/>
                <w:color w:val="000000" w:themeColor="text1"/>
                <w:sz w:val="22"/>
              </w:rPr>
              <w:t>Successful senior leadership and management experience</w:t>
            </w:r>
          </w:p>
        </w:tc>
        <w:tc>
          <w:tcPr>
            <w:tcW w:w="4683" w:type="dxa"/>
          </w:tcPr>
          <w:p w14:paraId="21D07B2B" w14:textId="77777777" w:rsidR="007F191E" w:rsidRPr="00C77235" w:rsidRDefault="007F191E" w:rsidP="00ED20E0">
            <w:pPr>
              <w:spacing w:before="100" w:beforeAutospacing="1" w:after="100" w:afterAutospacing="1"/>
              <w:rPr>
                <w:rFonts w:ascii="Calibri" w:hAnsi="Calibri" w:cs="Calibri"/>
                <w:color w:val="000000" w:themeColor="text1"/>
              </w:rPr>
            </w:pPr>
          </w:p>
          <w:p w14:paraId="5611D4B2" w14:textId="77777777" w:rsidR="007F191E" w:rsidRPr="00C77235" w:rsidRDefault="007F191E" w:rsidP="007F191E">
            <w:pPr>
              <w:numPr>
                <w:ilvl w:val="0"/>
                <w:numId w:val="12"/>
              </w:numPr>
              <w:spacing w:before="100" w:beforeAutospacing="1" w:after="100" w:afterAutospacing="1" w:line="240" w:lineRule="auto"/>
              <w:ind w:hanging="360"/>
              <w:rPr>
                <w:rFonts w:ascii="Calibri" w:hAnsi="Calibri" w:cs="Calibri"/>
                <w:color w:val="000000" w:themeColor="text1"/>
              </w:rPr>
            </w:pPr>
            <w:r w:rsidRPr="00C77235">
              <w:rPr>
                <w:rFonts w:ascii="Calibri" w:hAnsi="Calibri" w:cs="Calibri"/>
                <w:color w:val="000000" w:themeColor="text1"/>
              </w:rPr>
              <w:t>Ability in developing excellent working relationships with all staff and other stakeholders</w:t>
            </w:r>
            <w:r w:rsidRPr="00C77235">
              <w:rPr>
                <w:rFonts w:ascii="Calibri" w:eastAsia="Times New Roman" w:hAnsi="Calibri" w:cs="Calibri"/>
                <w:color w:val="000000" w:themeColor="text1"/>
              </w:rPr>
              <w:t xml:space="preserve"> </w:t>
            </w:r>
          </w:p>
          <w:p w14:paraId="051993B9" w14:textId="77777777" w:rsidR="007F191E" w:rsidRPr="00C77235" w:rsidRDefault="007F191E" w:rsidP="007F191E">
            <w:pPr>
              <w:numPr>
                <w:ilvl w:val="0"/>
                <w:numId w:val="12"/>
              </w:numPr>
              <w:spacing w:before="100" w:beforeAutospacing="1" w:after="100" w:afterAutospacing="1" w:line="240" w:lineRule="auto"/>
              <w:ind w:hanging="360"/>
              <w:rPr>
                <w:rFonts w:ascii="Calibri" w:hAnsi="Calibri" w:cs="Calibri"/>
                <w:color w:val="000000" w:themeColor="text1"/>
              </w:rPr>
            </w:pPr>
            <w:r w:rsidRPr="00C77235">
              <w:rPr>
                <w:rFonts w:ascii="Calibri" w:hAnsi="Calibri" w:cs="Calibri"/>
                <w:color w:val="000000" w:themeColor="text1"/>
              </w:rPr>
              <w:t>Experience of clear systems and protocols for the performance management of staff</w:t>
            </w:r>
            <w:r w:rsidRPr="00C77235">
              <w:rPr>
                <w:rFonts w:ascii="Calibri" w:eastAsia="Times New Roman" w:hAnsi="Calibri" w:cs="Calibri"/>
                <w:color w:val="000000" w:themeColor="text1"/>
              </w:rPr>
              <w:t xml:space="preserve"> </w:t>
            </w:r>
          </w:p>
          <w:p w14:paraId="4144D8A1" w14:textId="77777777" w:rsidR="007F191E" w:rsidRPr="00C77235" w:rsidRDefault="007F191E" w:rsidP="007F191E">
            <w:pPr>
              <w:numPr>
                <w:ilvl w:val="0"/>
                <w:numId w:val="12"/>
              </w:numPr>
              <w:spacing w:before="100" w:beforeAutospacing="1" w:after="100" w:afterAutospacing="1" w:line="240" w:lineRule="auto"/>
              <w:ind w:hanging="360"/>
              <w:rPr>
                <w:rFonts w:ascii="Calibri" w:hAnsi="Calibri" w:cs="Calibri"/>
                <w:color w:val="000000" w:themeColor="text1"/>
              </w:rPr>
            </w:pPr>
            <w:r w:rsidRPr="00C77235">
              <w:rPr>
                <w:rFonts w:ascii="Calibri" w:hAnsi="Calibri" w:cs="Calibri"/>
                <w:color w:val="000000" w:themeColor="text1"/>
              </w:rPr>
              <w:t>Ability in using assessment data effectively to provide action plans to improve whole school performance</w:t>
            </w:r>
            <w:r w:rsidRPr="00C77235">
              <w:rPr>
                <w:rFonts w:ascii="Calibri" w:eastAsia="Times New Roman" w:hAnsi="Calibri" w:cs="Calibri"/>
                <w:color w:val="000000" w:themeColor="text1"/>
              </w:rPr>
              <w:t xml:space="preserve"> </w:t>
            </w:r>
          </w:p>
          <w:p w14:paraId="093769B7" w14:textId="77777777" w:rsidR="007F191E" w:rsidRPr="00D175C0" w:rsidRDefault="007F191E" w:rsidP="007F191E">
            <w:pPr>
              <w:numPr>
                <w:ilvl w:val="0"/>
                <w:numId w:val="12"/>
              </w:numPr>
              <w:spacing w:before="100" w:beforeAutospacing="1" w:after="100" w:afterAutospacing="1" w:line="240" w:lineRule="auto"/>
              <w:ind w:hanging="360"/>
              <w:rPr>
                <w:rFonts w:ascii="Calibri" w:hAnsi="Calibri" w:cs="Calibri"/>
                <w:color w:val="000000" w:themeColor="text1"/>
              </w:rPr>
            </w:pPr>
            <w:r w:rsidRPr="00C77235">
              <w:rPr>
                <w:rFonts w:ascii="Calibri" w:hAnsi="Calibri" w:cs="Calibri"/>
                <w:color w:val="000000" w:themeColor="text1"/>
              </w:rPr>
              <w:t xml:space="preserve">Show </w:t>
            </w:r>
            <w:r>
              <w:rPr>
                <w:rFonts w:ascii="Calibri" w:hAnsi="Calibri" w:cs="Calibri"/>
                <w:color w:val="000000" w:themeColor="text1"/>
              </w:rPr>
              <w:t xml:space="preserve">understanding of budgeting </w:t>
            </w:r>
            <w:r w:rsidRPr="00D175C0">
              <w:rPr>
                <w:rFonts w:ascii="Calibri" w:hAnsi="Calibri" w:cs="Calibri"/>
                <w:color w:val="000000" w:themeColor="text1"/>
              </w:rPr>
              <w:t xml:space="preserve">and financial </w:t>
            </w:r>
            <w:proofErr w:type="gramStart"/>
            <w:r w:rsidRPr="00D175C0">
              <w:rPr>
                <w:rFonts w:ascii="Calibri" w:hAnsi="Calibri" w:cs="Calibri"/>
                <w:color w:val="000000" w:themeColor="text1"/>
              </w:rPr>
              <w:t>control</w:t>
            </w:r>
            <w:proofErr w:type="gramEnd"/>
            <w:r w:rsidRPr="00D175C0">
              <w:rPr>
                <w:rFonts w:ascii="Calibri" w:hAnsi="Calibri" w:cs="Calibri"/>
                <w:color w:val="000000" w:themeColor="text1"/>
              </w:rPr>
              <w:t xml:space="preserve">             </w:t>
            </w:r>
            <w:r w:rsidRPr="00D175C0">
              <w:rPr>
                <w:rFonts w:ascii="Calibri" w:eastAsia="Times New Roman" w:hAnsi="Calibri" w:cs="Calibri"/>
                <w:color w:val="000000" w:themeColor="text1"/>
              </w:rPr>
              <w:t xml:space="preserve"> </w:t>
            </w:r>
          </w:p>
          <w:p w14:paraId="2DDF4110" w14:textId="77777777" w:rsidR="007F191E" w:rsidRPr="00C77235" w:rsidRDefault="007F191E" w:rsidP="007F191E">
            <w:pPr>
              <w:numPr>
                <w:ilvl w:val="0"/>
                <w:numId w:val="12"/>
              </w:numPr>
              <w:spacing w:before="100" w:beforeAutospacing="1" w:after="100" w:afterAutospacing="1" w:line="240" w:lineRule="auto"/>
              <w:ind w:hanging="360"/>
              <w:rPr>
                <w:rFonts w:ascii="Calibri" w:hAnsi="Calibri" w:cs="Calibri"/>
                <w:color w:val="000000" w:themeColor="text1"/>
              </w:rPr>
            </w:pPr>
            <w:r w:rsidRPr="00C77235">
              <w:rPr>
                <w:rFonts w:ascii="Calibri" w:hAnsi="Calibri" w:cs="Calibri"/>
                <w:color w:val="000000" w:themeColor="text1"/>
              </w:rPr>
              <w:t>Leadership experience across the primary age range</w:t>
            </w:r>
            <w:r w:rsidRPr="00C77235">
              <w:rPr>
                <w:rFonts w:ascii="Calibri" w:eastAsia="Times New Roman" w:hAnsi="Calibri" w:cs="Calibri"/>
                <w:color w:val="000000" w:themeColor="text1"/>
              </w:rPr>
              <w:t xml:space="preserve"> </w:t>
            </w:r>
          </w:p>
          <w:p w14:paraId="68CFC366" w14:textId="77777777" w:rsidR="007F191E" w:rsidRPr="008B2E0F" w:rsidRDefault="007F191E" w:rsidP="007F191E">
            <w:pPr>
              <w:numPr>
                <w:ilvl w:val="0"/>
                <w:numId w:val="12"/>
              </w:numPr>
              <w:spacing w:before="100" w:beforeAutospacing="1" w:after="100" w:afterAutospacing="1" w:line="240" w:lineRule="auto"/>
              <w:ind w:hanging="360"/>
              <w:rPr>
                <w:rFonts w:ascii="Calibri" w:hAnsi="Calibri" w:cs="Calibri"/>
                <w:color w:val="000000" w:themeColor="text1"/>
              </w:rPr>
            </w:pPr>
            <w:r w:rsidRPr="00C77235">
              <w:rPr>
                <w:rFonts w:ascii="Calibri" w:hAnsi="Calibri" w:cs="Calibri"/>
                <w:color w:val="000000" w:themeColor="text1"/>
              </w:rPr>
              <w:t>Leadership in the principles of outstanding learning and teaching with wide experience of classroom observation and feedback</w:t>
            </w:r>
            <w:r w:rsidRPr="00C77235">
              <w:rPr>
                <w:rFonts w:ascii="Calibri" w:eastAsia="Times New Roman" w:hAnsi="Calibri" w:cs="Calibri"/>
                <w:color w:val="000000" w:themeColor="text1"/>
              </w:rPr>
              <w:t xml:space="preserve"> </w:t>
            </w:r>
          </w:p>
        </w:tc>
        <w:tc>
          <w:tcPr>
            <w:tcW w:w="3544" w:type="dxa"/>
          </w:tcPr>
          <w:p w14:paraId="05880FED"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Times New Roman" w:hAnsi="Calibri" w:cs="Calibri"/>
                <w:color w:val="000000" w:themeColor="text1"/>
              </w:rPr>
              <w:t xml:space="preserve"> </w:t>
            </w:r>
          </w:p>
          <w:p w14:paraId="4FD7B1D7" w14:textId="77777777" w:rsidR="007F191E" w:rsidRPr="00C77235" w:rsidRDefault="007F191E" w:rsidP="007F191E">
            <w:pPr>
              <w:numPr>
                <w:ilvl w:val="0"/>
                <w:numId w:val="13"/>
              </w:numPr>
              <w:spacing w:before="100" w:beforeAutospacing="1" w:after="100" w:afterAutospacing="1" w:line="240" w:lineRule="auto"/>
              <w:ind w:right="45" w:hanging="271"/>
              <w:rPr>
                <w:rFonts w:ascii="Calibri" w:hAnsi="Calibri" w:cs="Calibri"/>
                <w:color w:val="000000" w:themeColor="text1"/>
              </w:rPr>
            </w:pPr>
            <w:r w:rsidRPr="00C77235">
              <w:rPr>
                <w:rFonts w:ascii="Calibri" w:hAnsi="Calibri" w:cs="Calibri"/>
                <w:color w:val="000000" w:themeColor="text1"/>
              </w:rPr>
              <w:t>Evidence of leading on curriculum design, development, implementation and management.</w:t>
            </w:r>
            <w:r w:rsidRPr="00C77235">
              <w:rPr>
                <w:rFonts w:ascii="Calibri" w:eastAsia="Times New Roman" w:hAnsi="Calibri" w:cs="Calibri"/>
                <w:color w:val="000000" w:themeColor="text1"/>
              </w:rPr>
              <w:t xml:space="preserve"> </w:t>
            </w:r>
          </w:p>
          <w:p w14:paraId="20CE6E88" w14:textId="77777777" w:rsidR="007F191E" w:rsidRPr="00C77235" w:rsidRDefault="007F191E" w:rsidP="007F191E">
            <w:pPr>
              <w:numPr>
                <w:ilvl w:val="0"/>
                <w:numId w:val="13"/>
              </w:numPr>
              <w:spacing w:before="100" w:beforeAutospacing="1" w:after="100" w:afterAutospacing="1" w:line="240" w:lineRule="auto"/>
              <w:ind w:right="45" w:hanging="271"/>
              <w:rPr>
                <w:rFonts w:ascii="Calibri" w:hAnsi="Calibri" w:cs="Calibri"/>
                <w:color w:val="000000" w:themeColor="text1"/>
              </w:rPr>
            </w:pPr>
            <w:r w:rsidRPr="00C77235">
              <w:rPr>
                <w:rFonts w:ascii="Calibri" w:hAnsi="Calibri" w:cs="Calibri"/>
                <w:color w:val="000000" w:themeColor="text1"/>
              </w:rPr>
              <w:t>Sound knowledge of current educational thinking and educational developments.</w:t>
            </w:r>
            <w:r w:rsidRPr="00C77235">
              <w:rPr>
                <w:rFonts w:ascii="Calibri" w:eastAsia="Times New Roman" w:hAnsi="Calibri" w:cs="Calibri"/>
                <w:color w:val="000000" w:themeColor="text1"/>
              </w:rPr>
              <w:t xml:space="preserve"> </w:t>
            </w:r>
          </w:p>
          <w:p w14:paraId="2A7320B0" w14:textId="77777777" w:rsidR="007F191E" w:rsidRPr="00C77235" w:rsidRDefault="007F191E" w:rsidP="00ED20E0">
            <w:pPr>
              <w:spacing w:before="100" w:beforeAutospacing="1" w:after="100" w:afterAutospacing="1"/>
              <w:ind w:left="329"/>
              <w:rPr>
                <w:rFonts w:ascii="Calibri" w:hAnsi="Calibri" w:cs="Calibri"/>
                <w:color w:val="000000" w:themeColor="text1"/>
              </w:rPr>
            </w:pPr>
            <w:r w:rsidRPr="00C77235">
              <w:rPr>
                <w:rFonts w:ascii="Calibri" w:eastAsia="Times New Roman" w:hAnsi="Calibri" w:cs="Calibri"/>
                <w:color w:val="000000" w:themeColor="text1"/>
              </w:rPr>
              <w:t xml:space="preserve"> </w:t>
            </w:r>
          </w:p>
          <w:p w14:paraId="1DB9CC24" w14:textId="77777777" w:rsidR="007F191E" w:rsidRPr="00C77235" w:rsidRDefault="007F191E" w:rsidP="00ED20E0">
            <w:pPr>
              <w:spacing w:before="100" w:beforeAutospacing="1" w:after="100" w:afterAutospacing="1"/>
              <w:ind w:left="329"/>
              <w:rPr>
                <w:rFonts w:ascii="Calibri" w:hAnsi="Calibri" w:cs="Calibri"/>
                <w:color w:val="000000" w:themeColor="text1"/>
              </w:rPr>
            </w:pPr>
            <w:r w:rsidRPr="00C77235">
              <w:rPr>
                <w:rFonts w:ascii="Calibri" w:eastAsia="Times New Roman" w:hAnsi="Calibri" w:cs="Calibri"/>
                <w:color w:val="000000" w:themeColor="text1"/>
              </w:rPr>
              <w:t xml:space="preserve"> </w:t>
            </w:r>
          </w:p>
        </w:tc>
        <w:tc>
          <w:tcPr>
            <w:tcW w:w="1979" w:type="dxa"/>
          </w:tcPr>
          <w:p w14:paraId="7BD95080"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Times New Roman" w:hAnsi="Calibri" w:cs="Calibri"/>
                <w:color w:val="000000" w:themeColor="text1"/>
              </w:rPr>
              <w:t xml:space="preserve"> </w:t>
            </w:r>
          </w:p>
          <w:p w14:paraId="5AF22D05" w14:textId="77777777" w:rsidR="007F191E" w:rsidRPr="00C77235" w:rsidRDefault="007F191E" w:rsidP="00ED20E0">
            <w:pPr>
              <w:spacing w:before="100" w:beforeAutospacing="1" w:after="100" w:afterAutospacing="1"/>
              <w:ind w:left="108" w:right="76"/>
              <w:rPr>
                <w:rFonts w:ascii="Calibri" w:hAnsi="Calibri" w:cs="Calibri"/>
                <w:color w:val="000000" w:themeColor="text1"/>
              </w:rPr>
            </w:pPr>
            <w:r w:rsidRPr="00C77235">
              <w:rPr>
                <w:rFonts w:ascii="Calibri" w:hAnsi="Calibri" w:cs="Calibri"/>
                <w:color w:val="000000" w:themeColor="text1"/>
              </w:rPr>
              <w:t>Application Form supported by a portfolio of evidence demonstrating success/</w:t>
            </w:r>
            <w:r w:rsidRPr="00C77235">
              <w:rPr>
                <w:rFonts w:ascii="Calibri" w:eastAsia="Times New Roman" w:hAnsi="Calibri" w:cs="Calibri"/>
                <w:color w:val="000000" w:themeColor="text1"/>
              </w:rPr>
              <w:t xml:space="preserve"> </w:t>
            </w:r>
          </w:p>
          <w:p w14:paraId="17B5EFA9"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Times New Roman" w:hAnsi="Calibri" w:cs="Calibri"/>
                <w:color w:val="000000" w:themeColor="text1"/>
              </w:rPr>
              <w:t xml:space="preserve"> </w:t>
            </w:r>
          </w:p>
          <w:p w14:paraId="39B7EDE0"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Selection Procedure</w:t>
            </w:r>
            <w:r w:rsidRPr="00C77235">
              <w:rPr>
                <w:rFonts w:ascii="Calibri" w:eastAsia="Times New Roman" w:hAnsi="Calibri" w:cs="Calibri"/>
                <w:color w:val="000000" w:themeColor="text1"/>
              </w:rPr>
              <w:t xml:space="preserve"> </w:t>
            </w:r>
          </w:p>
          <w:p w14:paraId="602D8F27"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Interview</w:t>
            </w:r>
            <w:r w:rsidRPr="00C77235">
              <w:rPr>
                <w:rFonts w:ascii="Calibri" w:eastAsia="Times New Roman" w:hAnsi="Calibri" w:cs="Calibri"/>
                <w:color w:val="000000" w:themeColor="text1"/>
              </w:rPr>
              <w:t xml:space="preserve"> </w:t>
            </w:r>
          </w:p>
        </w:tc>
      </w:tr>
      <w:tr w:rsidR="007F191E" w:rsidRPr="00C77235" w14:paraId="4749C449" w14:textId="77777777" w:rsidTr="00ED20E0">
        <w:trPr>
          <w:trHeight w:val="268"/>
        </w:trPr>
        <w:tc>
          <w:tcPr>
            <w:tcW w:w="2018" w:type="dxa"/>
            <w:vAlign w:val="center"/>
          </w:tcPr>
          <w:p w14:paraId="421A382B" w14:textId="77777777" w:rsidR="007F191E" w:rsidRPr="00C77235" w:rsidRDefault="007F191E" w:rsidP="00ED20E0">
            <w:pPr>
              <w:spacing w:before="100" w:beforeAutospacing="1" w:after="100" w:afterAutospacing="1"/>
              <w:ind w:right="4"/>
              <w:jc w:val="center"/>
              <w:rPr>
                <w:rFonts w:ascii="Calibri" w:hAnsi="Calibri" w:cs="Calibri"/>
                <w:color w:val="000000" w:themeColor="text1"/>
              </w:rPr>
            </w:pPr>
            <w:r w:rsidRPr="00C77235">
              <w:rPr>
                <w:rFonts w:ascii="Calibri" w:hAnsi="Calibri" w:cs="Calibri"/>
                <w:color w:val="000000" w:themeColor="text1"/>
              </w:rPr>
              <w:tab/>
            </w:r>
            <w:r w:rsidRPr="00C77235">
              <w:rPr>
                <w:rFonts w:ascii="Calibri" w:hAnsi="Calibri" w:cs="Calibri"/>
                <w:b/>
                <w:color w:val="000000" w:themeColor="text1"/>
              </w:rPr>
              <w:t>FACTORS</w:t>
            </w:r>
            <w:r w:rsidRPr="00C77235">
              <w:rPr>
                <w:rFonts w:ascii="Calibri" w:eastAsia="Times New Roman" w:hAnsi="Calibri" w:cs="Calibri"/>
                <w:color w:val="000000" w:themeColor="text1"/>
              </w:rPr>
              <w:t xml:space="preserve"> </w:t>
            </w:r>
          </w:p>
        </w:tc>
        <w:tc>
          <w:tcPr>
            <w:tcW w:w="2976" w:type="dxa"/>
            <w:vAlign w:val="center"/>
          </w:tcPr>
          <w:p w14:paraId="02E99DC5" w14:textId="77777777" w:rsidR="007F191E" w:rsidRPr="00C77235" w:rsidRDefault="007F191E" w:rsidP="00ED20E0">
            <w:pPr>
              <w:spacing w:before="100" w:beforeAutospacing="1" w:after="100" w:afterAutospacing="1"/>
              <w:ind w:left="850"/>
              <w:rPr>
                <w:rFonts w:ascii="Calibri" w:hAnsi="Calibri" w:cs="Calibri"/>
                <w:color w:val="000000" w:themeColor="text1"/>
              </w:rPr>
            </w:pPr>
            <w:r w:rsidRPr="00C77235">
              <w:rPr>
                <w:rFonts w:ascii="Calibri" w:hAnsi="Calibri" w:cs="Calibri"/>
                <w:b/>
                <w:color w:val="000000" w:themeColor="text1"/>
              </w:rPr>
              <w:t>KEY</w:t>
            </w:r>
            <w:r w:rsidRPr="00C77235">
              <w:rPr>
                <w:rFonts w:ascii="Calibri" w:eastAsia="Times New Roman" w:hAnsi="Calibri" w:cs="Calibri"/>
                <w:color w:val="000000" w:themeColor="text1"/>
              </w:rPr>
              <w:t xml:space="preserve"> </w:t>
            </w:r>
          </w:p>
        </w:tc>
        <w:tc>
          <w:tcPr>
            <w:tcW w:w="4683" w:type="dxa"/>
            <w:vAlign w:val="center"/>
          </w:tcPr>
          <w:p w14:paraId="5756415E" w14:textId="77777777" w:rsidR="007F191E" w:rsidRPr="00C77235" w:rsidRDefault="007F191E" w:rsidP="00ED20E0">
            <w:pPr>
              <w:spacing w:before="100" w:beforeAutospacing="1" w:after="100" w:afterAutospacing="1"/>
              <w:ind w:right="3"/>
              <w:jc w:val="center"/>
              <w:rPr>
                <w:rFonts w:ascii="Calibri" w:hAnsi="Calibri" w:cs="Calibri"/>
                <w:color w:val="000000" w:themeColor="text1"/>
              </w:rPr>
            </w:pPr>
            <w:r w:rsidRPr="00C77235">
              <w:rPr>
                <w:rFonts w:ascii="Calibri" w:hAnsi="Calibri" w:cs="Calibri"/>
                <w:b/>
                <w:color w:val="000000" w:themeColor="text1"/>
              </w:rPr>
              <w:t>ESSENTIAL</w:t>
            </w:r>
            <w:r w:rsidRPr="00C77235">
              <w:rPr>
                <w:rFonts w:ascii="Calibri" w:eastAsia="Times New Roman" w:hAnsi="Calibri" w:cs="Calibri"/>
                <w:color w:val="000000" w:themeColor="text1"/>
              </w:rPr>
              <w:t xml:space="preserve"> </w:t>
            </w:r>
          </w:p>
        </w:tc>
        <w:tc>
          <w:tcPr>
            <w:tcW w:w="3544" w:type="dxa"/>
            <w:vAlign w:val="center"/>
          </w:tcPr>
          <w:p w14:paraId="231692D6" w14:textId="77777777" w:rsidR="007F191E" w:rsidRPr="00C77235" w:rsidRDefault="007F191E" w:rsidP="00ED20E0">
            <w:pPr>
              <w:spacing w:before="100" w:beforeAutospacing="1" w:after="100" w:afterAutospacing="1"/>
              <w:ind w:right="1"/>
              <w:jc w:val="center"/>
              <w:rPr>
                <w:rFonts w:ascii="Calibri" w:hAnsi="Calibri" w:cs="Calibri"/>
                <w:color w:val="000000" w:themeColor="text1"/>
              </w:rPr>
            </w:pPr>
            <w:r w:rsidRPr="00C77235">
              <w:rPr>
                <w:rFonts w:ascii="Calibri" w:hAnsi="Calibri" w:cs="Calibri"/>
                <w:b/>
                <w:color w:val="000000" w:themeColor="text1"/>
              </w:rPr>
              <w:t xml:space="preserve">DESIRABLE </w:t>
            </w:r>
            <w:r w:rsidRPr="00C77235">
              <w:rPr>
                <w:rFonts w:ascii="Calibri" w:eastAsia="Times New Roman" w:hAnsi="Calibri" w:cs="Calibri"/>
                <w:color w:val="000000" w:themeColor="text1"/>
              </w:rPr>
              <w:t xml:space="preserve"> </w:t>
            </w:r>
          </w:p>
        </w:tc>
        <w:tc>
          <w:tcPr>
            <w:tcW w:w="1979" w:type="dxa"/>
            <w:vAlign w:val="center"/>
          </w:tcPr>
          <w:p w14:paraId="340BE480" w14:textId="77777777" w:rsidR="007F191E" w:rsidRPr="00C77235" w:rsidRDefault="007F191E" w:rsidP="00ED20E0">
            <w:pPr>
              <w:spacing w:before="100" w:beforeAutospacing="1" w:after="100" w:afterAutospacing="1"/>
              <w:ind w:right="5"/>
              <w:jc w:val="center"/>
              <w:rPr>
                <w:rFonts w:ascii="Calibri" w:hAnsi="Calibri" w:cs="Calibri"/>
                <w:color w:val="000000" w:themeColor="text1"/>
              </w:rPr>
            </w:pPr>
            <w:r w:rsidRPr="00C77235">
              <w:rPr>
                <w:rFonts w:ascii="Calibri" w:hAnsi="Calibri" w:cs="Calibri"/>
                <w:b/>
                <w:color w:val="000000" w:themeColor="text1"/>
              </w:rPr>
              <w:t>HOW IDENTIFIED</w:t>
            </w:r>
            <w:r w:rsidRPr="00C77235">
              <w:rPr>
                <w:rFonts w:ascii="Calibri" w:eastAsia="Times New Roman" w:hAnsi="Calibri" w:cs="Calibri"/>
                <w:color w:val="000000" w:themeColor="text1"/>
              </w:rPr>
              <w:t xml:space="preserve"> </w:t>
            </w:r>
          </w:p>
        </w:tc>
      </w:tr>
      <w:tr w:rsidR="007F191E" w:rsidRPr="00C77235" w14:paraId="5EEAAD74" w14:textId="77777777" w:rsidTr="00ED20E0">
        <w:trPr>
          <w:trHeight w:val="268"/>
        </w:trPr>
        <w:tc>
          <w:tcPr>
            <w:tcW w:w="2018" w:type="dxa"/>
          </w:tcPr>
          <w:p w14:paraId="73FC10CA"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Calibri" w:hAnsi="Calibri" w:cs="Calibri"/>
                <w:b/>
                <w:i/>
                <w:color w:val="000000" w:themeColor="text1"/>
              </w:rPr>
              <w:t xml:space="preserve">Professional Skills </w:t>
            </w:r>
          </w:p>
        </w:tc>
        <w:tc>
          <w:tcPr>
            <w:tcW w:w="2976" w:type="dxa"/>
          </w:tcPr>
          <w:p w14:paraId="281D0148" w14:textId="77777777" w:rsidR="007F191E" w:rsidRPr="00C77235" w:rsidRDefault="007F191E" w:rsidP="007F191E">
            <w:pPr>
              <w:pStyle w:val="ListParagraph"/>
              <w:numPr>
                <w:ilvl w:val="0"/>
                <w:numId w:val="18"/>
              </w:numPr>
              <w:spacing w:before="100" w:beforeAutospacing="1" w:after="100" w:afterAutospacing="1" w:line="240" w:lineRule="auto"/>
              <w:ind w:left="318" w:right="0" w:hanging="284"/>
              <w:jc w:val="left"/>
              <w:rPr>
                <w:rFonts w:ascii="Calibri" w:eastAsia="Times New Roman" w:hAnsi="Calibri" w:cs="Calibri"/>
                <w:color w:val="000000" w:themeColor="text1"/>
                <w:sz w:val="22"/>
              </w:rPr>
            </w:pPr>
            <w:r w:rsidRPr="00C77235">
              <w:rPr>
                <w:rFonts w:ascii="Calibri" w:hAnsi="Calibri" w:cs="Calibri"/>
                <w:color w:val="000000" w:themeColor="text1"/>
                <w:sz w:val="22"/>
              </w:rPr>
              <w:t>Successful management of change from inception to completion</w:t>
            </w:r>
            <w:r w:rsidRPr="00C77235">
              <w:rPr>
                <w:rFonts w:ascii="Calibri" w:eastAsia="Times New Roman" w:hAnsi="Calibri" w:cs="Calibri"/>
                <w:color w:val="000000" w:themeColor="text1"/>
                <w:sz w:val="22"/>
              </w:rPr>
              <w:t xml:space="preserve"> </w:t>
            </w:r>
          </w:p>
          <w:p w14:paraId="7BC6F035" w14:textId="77777777" w:rsidR="007F191E" w:rsidRDefault="007F191E" w:rsidP="007F191E">
            <w:pPr>
              <w:pStyle w:val="ListParagraph"/>
              <w:numPr>
                <w:ilvl w:val="0"/>
                <w:numId w:val="18"/>
              </w:numPr>
              <w:spacing w:before="100" w:beforeAutospacing="1" w:after="100" w:afterAutospacing="1" w:line="240" w:lineRule="auto"/>
              <w:ind w:left="318" w:right="0" w:hanging="284"/>
              <w:jc w:val="left"/>
              <w:rPr>
                <w:rFonts w:ascii="Calibri" w:hAnsi="Calibri" w:cs="Calibri"/>
                <w:color w:val="000000" w:themeColor="text1"/>
                <w:sz w:val="22"/>
              </w:rPr>
            </w:pPr>
            <w:r w:rsidRPr="00C77235">
              <w:rPr>
                <w:rFonts w:ascii="Calibri" w:hAnsi="Calibri" w:cs="Calibri"/>
                <w:color w:val="000000" w:themeColor="text1"/>
                <w:sz w:val="22"/>
              </w:rPr>
              <w:t xml:space="preserve">An inspirational leader with drive, </w:t>
            </w:r>
            <w:proofErr w:type="gramStart"/>
            <w:r w:rsidRPr="00C77235">
              <w:rPr>
                <w:rFonts w:ascii="Calibri" w:hAnsi="Calibri" w:cs="Calibri"/>
                <w:color w:val="000000" w:themeColor="text1"/>
                <w:sz w:val="22"/>
              </w:rPr>
              <w:t>foresight</w:t>
            </w:r>
            <w:proofErr w:type="gramEnd"/>
            <w:r w:rsidRPr="00C77235">
              <w:rPr>
                <w:rFonts w:ascii="Calibri" w:hAnsi="Calibri" w:cs="Calibri"/>
                <w:color w:val="000000" w:themeColor="text1"/>
                <w:sz w:val="22"/>
              </w:rPr>
              <w:t xml:space="preserve"> and energy</w:t>
            </w:r>
          </w:p>
          <w:p w14:paraId="19FA2548" w14:textId="77777777" w:rsidR="007F191E" w:rsidRPr="00C77235" w:rsidRDefault="007F191E" w:rsidP="007F191E">
            <w:pPr>
              <w:pStyle w:val="ListParagraph"/>
              <w:numPr>
                <w:ilvl w:val="0"/>
                <w:numId w:val="18"/>
              </w:numPr>
              <w:spacing w:before="100" w:beforeAutospacing="1" w:after="100" w:afterAutospacing="1" w:line="240" w:lineRule="auto"/>
              <w:ind w:left="318" w:right="0" w:hanging="284"/>
              <w:jc w:val="left"/>
              <w:rPr>
                <w:rFonts w:ascii="Calibri" w:hAnsi="Calibri" w:cs="Calibri"/>
                <w:color w:val="000000" w:themeColor="text1"/>
                <w:sz w:val="22"/>
              </w:rPr>
            </w:pPr>
            <w:r w:rsidRPr="00C77235">
              <w:rPr>
                <w:rFonts w:ascii="Calibri" w:hAnsi="Calibri" w:cs="Calibri"/>
                <w:color w:val="000000" w:themeColor="text1"/>
                <w:sz w:val="22"/>
              </w:rPr>
              <w:t>High quality classroom practitioner</w:t>
            </w:r>
            <w:r w:rsidRPr="00C77235">
              <w:rPr>
                <w:rFonts w:ascii="Calibri" w:eastAsia="Times New Roman" w:hAnsi="Calibri" w:cs="Calibri"/>
                <w:color w:val="000000" w:themeColor="text1"/>
                <w:sz w:val="22"/>
              </w:rPr>
              <w:t xml:space="preserve"> </w:t>
            </w:r>
          </w:p>
        </w:tc>
        <w:tc>
          <w:tcPr>
            <w:tcW w:w="4683" w:type="dxa"/>
          </w:tcPr>
          <w:p w14:paraId="2C74F0BB" w14:textId="77777777" w:rsidR="007F191E" w:rsidRPr="00C77235" w:rsidRDefault="007F191E" w:rsidP="007F191E">
            <w:pPr>
              <w:numPr>
                <w:ilvl w:val="0"/>
                <w:numId w:val="14"/>
              </w:numPr>
              <w:spacing w:before="100" w:beforeAutospacing="1" w:after="100" w:afterAutospacing="1" w:line="240" w:lineRule="auto"/>
              <w:ind w:right="89" w:hanging="221"/>
              <w:rPr>
                <w:rFonts w:ascii="Calibri" w:hAnsi="Calibri" w:cs="Calibri"/>
                <w:color w:val="000000" w:themeColor="text1"/>
              </w:rPr>
            </w:pPr>
            <w:r w:rsidRPr="00C77235">
              <w:rPr>
                <w:rFonts w:ascii="Calibri" w:hAnsi="Calibri" w:cs="Calibri"/>
                <w:color w:val="000000" w:themeColor="text1"/>
              </w:rPr>
              <w:t xml:space="preserve">Outstanding all-round communication, </w:t>
            </w:r>
            <w:proofErr w:type="gramStart"/>
            <w:r w:rsidRPr="00C77235">
              <w:rPr>
                <w:rFonts w:ascii="Calibri" w:hAnsi="Calibri" w:cs="Calibri"/>
                <w:color w:val="000000" w:themeColor="text1"/>
              </w:rPr>
              <w:t>advocacy</w:t>
            </w:r>
            <w:proofErr w:type="gramEnd"/>
            <w:r w:rsidRPr="00C77235">
              <w:rPr>
                <w:rFonts w:ascii="Calibri" w:hAnsi="Calibri" w:cs="Calibri"/>
                <w:color w:val="000000" w:themeColor="text1"/>
              </w:rPr>
              <w:t xml:space="preserve"> and presentation skills</w:t>
            </w:r>
            <w:r w:rsidRPr="00C77235">
              <w:rPr>
                <w:rFonts w:ascii="Calibri" w:eastAsia="Times New Roman" w:hAnsi="Calibri" w:cs="Calibri"/>
                <w:color w:val="000000" w:themeColor="text1"/>
              </w:rPr>
              <w:t xml:space="preserve"> </w:t>
            </w:r>
          </w:p>
          <w:p w14:paraId="1D440AE8" w14:textId="77777777" w:rsidR="007F191E" w:rsidRPr="00C77235" w:rsidRDefault="007F191E" w:rsidP="007F191E">
            <w:pPr>
              <w:numPr>
                <w:ilvl w:val="0"/>
                <w:numId w:val="14"/>
              </w:numPr>
              <w:spacing w:before="100" w:beforeAutospacing="1" w:after="100" w:afterAutospacing="1" w:line="240" w:lineRule="auto"/>
              <w:ind w:right="89" w:hanging="221"/>
              <w:rPr>
                <w:rFonts w:ascii="Calibri" w:hAnsi="Calibri" w:cs="Calibri"/>
                <w:color w:val="000000" w:themeColor="text1"/>
              </w:rPr>
            </w:pPr>
            <w:r w:rsidRPr="00C77235">
              <w:rPr>
                <w:rFonts w:ascii="Calibri" w:hAnsi="Calibri" w:cs="Calibri"/>
                <w:color w:val="000000" w:themeColor="text1"/>
              </w:rPr>
              <w:t xml:space="preserve">Skills, experience and ability to model and promote high quality learning and teaching to meet the needs of all </w:t>
            </w:r>
            <w:proofErr w:type="gramStart"/>
            <w:r w:rsidRPr="00C77235">
              <w:rPr>
                <w:rFonts w:ascii="Calibri" w:hAnsi="Calibri" w:cs="Calibri"/>
                <w:color w:val="000000" w:themeColor="text1"/>
              </w:rPr>
              <w:t>learners</w:t>
            </w:r>
            <w:proofErr w:type="gramEnd"/>
            <w:r w:rsidRPr="00C77235">
              <w:rPr>
                <w:rFonts w:ascii="Calibri" w:eastAsia="Times New Roman" w:hAnsi="Calibri" w:cs="Calibri"/>
                <w:color w:val="000000" w:themeColor="text1"/>
              </w:rPr>
              <w:t xml:space="preserve"> </w:t>
            </w:r>
          </w:p>
          <w:p w14:paraId="56631902" w14:textId="77777777" w:rsidR="007F191E" w:rsidRPr="00C77235" w:rsidRDefault="007F191E" w:rsidP="007F191E">
            <w:pPr>
              <w:numPr>
                <w:ilvl w:val="0"/>
                <w:numId w:val="14"/>
              </w:numPr>
              <w:spacing w:before="100" w:beforeAutospacing="1" w:after="100" w:afterAutospacing="1" w:line="240" w:lineRule="auto"/>
              <w:ind w:right="89" w:hanging="221"/>
              <w:rPr>
                <w:rFonts w:ascii="Calibri" w:hAnsi="Calibri" w:cs="Calibri"/>
                <w:color w:val="000000" w:themeColor="text1"/>
              </w:rPr>
            </w:pPr>
            <w:r w:rsidRPr="00C77235">
              <w:rPr>
                <w:rFonts w:ascii="Calibri" w:hAnsi="Calibri" w:cs="Calibri"/>
                <w:color w:val="000000" w:themeColor="text1"/>
              </w:rPr>
              <w:t xml:space="preserve">Ability to forge positive relationships with pupils, staff, governors, parents, the local community and other schools, particularly those within the multi-academy </w:t>
            </w:r>
            <w:proofErr w:type="gramStart"/>
            <w:r w:rsidRPr="00C77235">
              <w:rPr>
                <w:rFonts w:ascii="Calibri" w:hAnsi="Calibri" w:cs="Calibri"/>
                <w:color w:val="000000" w:themeColor="text1"/>
              </w:rPr>
              <w:t>trust</w:t>
            </w:r>
            <w:proofErr w:type="gramEnd"/>
            <w:r w:rsidRPr="00C77235">
              <w:rPr>
                <w:rFonts w:ascii="Calibri" w:eastAsia="Times New Roman" w:hAnsi="Calibri" w:cs="Calibri"/>
                <w:color w:val="000000" w:themeColor="text1"/>
              </w:rPr>
              <w:t xml:space="preserve"> </w:t>
            </w:r>
          </w:p>
          <w:p w14:paraId="32C33A71" w14:textId="77777777" w:rsidR="007F191E" w:rsidRPr="00C77235" w:rsidRDefault="007F191E" w:rsidP="007F191E">
            <w:pPr>
              <w:numPr>
                <w:ilvl w:val="0"/>
                <w:numId w:val="14"/>
              </w:numPr>
              <w:spacing w:before="100" w:beforeAutospacing="1" w:after="100" w:afterAutospacing="1" w:line="240" w:lineRule="auto"/>
              <w:ind w:right="89" w:hanging="221"/>
              <w:rPr>
                <w:rFonts w:ascii="Calibri" w:hAnsi="Calibri" w:cs="Calibri"/>
                <w:color w:val="000000" w:themeColor="text1"/>
              </w:rPr>
            </w:pPr>
            <w:r w:rsidRPr="00C77235">
              <w:rPr>
                <w:rFonts w:ascii="Calibri" w:hAnsi="Calibri" w:cs="Calibri"/>
                <w:color w:val="000000" w:themeColor="text1"/>
              </w:rPr>
              <w:t xml:space="preserve">Ability to recruit, deploy, </w:t>
            </w:r>
            <w:proofErr w:type="gramStart"/>
            <w:r w:rsidRPr="00C77235">
              <w:rPr>
                <w:rFonts w:ascii="Calibri" w:hAnsi="Calibri" w:cs="Calibri"/>
                <w:color w:val="000000" w:themeColor="text1"/>
              </w:rPr>
              <w:t>develop</w:t>
            </w:r>
            <w:proofErr w:type="gramEnd"/>
            <w:r w:rsidRPr="00C77235">
              <w:rPr>
                <w:rFonts w:ascii="Calibri" w:hAnsi="Calibri" w:cs="Calibri"/>
                <w:color w:val="000000" w:themeColor="text1"/>
              </w:rPr>
              <w:t xml:space="preserve"> and motivate staff</w:t>
            </w:r>
            <w:r w:rsidRPr="00C77235">
              <w:rPr>
                <w:rFonts w:ascii="Calibri" w:eastAsia="Times New Roman" w:hAnsi="Calibri" w:cs="Calibri"/>
                <w:color w:val="000000" w:themeColor="text1"/>
              </w:rPr>
              <w:t xml:space="preserve"> </w:t>
            </w:r>
          </w:p>
        </w:tc>
        <w:tc>
          <w:tcPr>
            <w:tcW w:w="3544" w:type="dxa"/>
          </w:tcPr>
          <w:p w14:paraId="06A5DD4B" w14:textId="77777777" w:rsidR="007F191E" w:rsidRPr="00C77235" w:rsidRDefault="007F191E" w:rsidP="007F191E">
            <w:pPr>
              <w:numPr>
                <w:ilvl w:val="0"/>
                <w:numId w:val="15"/>
              </w:numPr>
              <w:spacing w:before="100" w:beforeAutospacing="1" w:after="100" w:afterAutospacing="1" w:line="240" w:lineRule="auto"/>
              <w:ind w:hanging="271"/>
              <w:rPr>
                <w:rFonts w:ascii="Calibri" w:hAnsi="Calibri" w:cs="Calibri"/>
                <w:color w:val="000000" w:themeColor="text1"/>
              </w:rPr>
            </w:pPr>
            <w:r w:rsidRPr="00C77235">
              <w:rPr>
                <w:rFonts w:ascii="Calibri" w:hAnsi="Calibri" w:cs="Calibri"/>
                <w:color w:val="000000" w:themeColor="text1"/>
              </w:rPr>
              <w:t xml:space="preserve">Excellent ICT skills and accustomed to promoting new technologies/other innovative methods to enhance </w:t>
            </w:r>
            <w:proofErr w:type="gramStart"/>
            <w:r w:rsidRPr="00C77235">
              <w:rPr>
                <w:rFonts w:ascii="Calibri" w:hAnsi="Calibri" w:cs="Calibri"/>
                <w:color w:val="000000" w:themeColor="text1"/>
              </w:rPr>
              <w:t>learning</w:t>
            </w:r>
            <w:proofErr w:type="gramEnd"/>
            <w:r w:rsidRPr="00C77235">
              <w:rPr>
                <w:rFonts w:ascii="Calibri" w:eastAsia="Times New Roman" w:hAnsi="Calibri" w:cs="Calibri"/>
                <w:color w:val="000000" w:themeColor="text1"/>
              </w:rPr>
              <w:t xml:space="preserve"> </w:t>
            </w:r>
          </w:p>
          <w:p w14:paraId="24272A5D" w14:textId="77777777" w:rsidR="007F191E" w:rsidRPr="00C77235" w:rsidRDefault="007F191E" w:rsidP="007F191E">
            <w:pPr>
              <w:numPr>
                <w:ilvl w:val="0"/>
                <w:numId w:val="15"/>
              </w:numPr>
              <w:spacing w:before="100" w:beforeAutospacing="1" w:after="100" w:afterAutospacing="1" w:line="240" w:lineRule="auto"/>
              <w:ind w:hanging="271"/>
              <w:rPr>
                <w:rFonts w:ascii="Calibri" w:hAnsi="Calibri" w:cs="Calibri"/>
                <w:color w:val="000000" w:themeColor="text1"/>
              </w:rPr>
            </w:pPr>
            <w:r w:rsidRPr="00C77235">
              <w:rPr>
                <w:rFonts w:ascii="Calibri" w:hAnsi="Calibri" w:cs="Calibri"/>
                <w:color w:val="000000" w:themeColor="text1"/>
              </w:rPr>
              <w:t>Outstanding analytical skills</w:t>
            </w:r>
            <w:r w:rsidRPr="00C77235">
              <w:rPr>
                <w:rFonts w:ascii="Calibri" w:eastAsia="Times New Roman" w:hAnsi="Calibri" w:cs="Calibri"/>
                <w:color w:val="000000" w:themeColor="text1"/>
              </w:rPr>
              <w:t xml:space="preserve"> </w:t>
            </w:r>
          </w:p>
          <w:p w14:paraId="0D90FA65" w14:textId="77777777" w:rsidR="007F191E" w:rsidRPr="00C77235" w:rsidRDefault="007F191E" w:rsidP="00ED20E0">
            <w:pPr>
              <w:spacing w:before="100" w:beforeAutospacing="1" w:after="100" w:afterAutospacing="1"/>
              <w:ind w:left="379"/>
              <w:rPr>
                <w:rFonts w:ascii="Calibri" w:hAnsi="Calibri" w:cs="Calibri"/>
                <w:color w:val="000000" w:themeColor="text1"/>
              </w:rPr>
            </w:pPr>
            <w:r w:rsidRPr="00C77235">
              <w:rPr>
                <w:rFonts w:ascii="Calibri" w:eastAsia="Times New Roman" w:hAnsi="Calibri" w:cs="Calibri"/>
                <w:color w:val="000000" w:themeColor="text1"/>
              </w:rPr>
              <w:t xml:space="preserve"> </w:t>
            </w:r>
          </w:p>
        </w:tc>
        <w:tc>
          <w:tcPr>
            <w:tcW w:w="1979" w:type="dxa"/>
          </w:tcPr>
          <w:p w14:paraId="0DE2A88C"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 xml:space="preserve">Application Form supported by a portfolio of evidence demonstrating </w:t>
            </w:r>
            <w:proofErr w:type="gramStart"/>
            <w:r w:rsidRPr="00C77235">
              <w:rPr>
                <w:rFonts w:ascii="Calibri" w:hAnsi="Calibri" w:cs="Calibri"/>
                <w:color w:val="000000" w:themeColor="text1"/>
              </w:rPr>
              <w:t>success</w:t>
            </w:r>
            <w:proofErr w:type="gramEnd"/>
            <w:r w:rsidRPr="00C77235">
              <w:rPr>
                <w:rFonts w:ascii="Calibri" w:eastAsia="Times New Roman" w:hAnsi="Calibri" w:cs="Calibri"/>
                <w:color w:val="000000" w:themeColor="text1"/>
              </w:rPr>
              <w:t xml:space="preserve"> </w:t>
            </w:r>
          </w:p>
          <w:p w14:paraId="4B68AAA5"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Selection Procedure</w:t>
            </w:r>
            <w:r w:rsidRPr="00C77235">
              <w:rPr>
                <w:rFonts w:ascii="Calibri" w:eastAsia="Times New Roman" w:hAnsi="Calibri" w:cs="Calibri"/>
                <w:color w:val="000000" w:themeColor="text1"/>
              </w:rPr>
              <w:t xml:space="preserve"> </w:t>
            </w:r>
          </w:p>
          <w:p w14:paraId="09676718"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Interview</w:t>
            </w:r>
            <w:r w:rsidRPr="00C77235">
              <w:rPr>
                <w:rFonts w:ascii="Calibri" w:eastAsia="Times New Roman" w:hAnsi="Calibri" w:cs="Calibri"/>
                <w:color w:val="000000" w:themeColor="text1"/>
              </w:rPr>
              <w:t xml:space="preserve"> </w:t>
            </w:r>
          </w:p>
        </w:tc>
      </w:tr>
      <w:tr w:rsidR="007F191E" w:rsidRPr="00C77235" w14:paraId="3429FE22" w14:textId="77777777" w:rsidTr="00ED20E0">
        <w:trPr>
          <w:trHeight w:val="268"/>
        </w:trPr>
        <w:tc>
          <w:tcPr>
            <w:tcW w:w="2018" w:type="dxa"/>
          </w:tcPr>
          <w:p w14:paraId="6C0D1BA5" w14:textId="77777777" w:rsidR="007F191E" w:rsidRPr="00C77235" w:rsidRDefault="007F191E" w:rsidP="00ED20E0">
            <w:pPr>
              <w:spacing w:before="100" w:beforeAutospacing="1" w:after="100" w:afterAutospacing="1"/>
              <w:ind w:left="108" w:right="45"/>
              <w:rPr>
                <w:rFonts w:ascii="Calibri" w:hAnsi="Calibri" w:cs="Calibri"/>
                <w:color w:val="000000" w:themeColor="text1"/>
              </w:rPr>
            </w:pPr>
            <w:r w:rsidRPr="00C77235">
              <w:rPr>
                <w:rFonts w:ascii="Calibri" w:eastAsia="Calibri" w:hAnsi="Calibri" w:cs="Calibri"/>
                <w:b/>
                <w:i/>
                <w:color w:val="000000" w:themeColor="text1"/>
              </w:rPr>
              <w:lastRenderedPageBreak/>
              <w:t xml:space="preserve">Personal Qualities </w:t>
            </w:r>
          </w:p>
        </w:tc>
        <w:tc>
          <w:tcPr>
            <w:tcW w:w="2976" w:type="dxa"/>
          </w:tcPr>
          <w:p w14:paraId="4DEA8758" w14:textId="77777777" w:rsidR="007F191E" w:rsidRPr="00D175C0" w:rsidRDefault="007F191E" w:rsidP="007F191E">
            <w:pPr>
              <w:pStyle w:val="ListParagraph"/>
              <w:numPr>
                <w:ilvl w:val="0"/>
                <w:numId w:val="19"/>
              </w:numPr>
              <w:spacing w:before="100" w:beforeAutospacing="1" w:after="100" w:afterAutospacing="1" w:line="240" w:lineRule="auto"/>
              <w:ind w:left="176" w:right="0" w:hanging="176"/>
              <w:jc w:val="left"/>
              <w:rPr>
                <w:rFonts w:ascii="Calibri" w:hAnsi="Calibri" w:cs="Calibri"/>
                <w:color w:val="000000" w:themeColor="text1"/>
                <w:sz w:val="22"/>
              </w:rPr>
            </w:pPr>
            <w:r w:rsidRPr="00C77235">
              <w:rPr>
                <w:rFonts w:ascii="Calibri" w:hAnsi="Calibri" w:cs="Calibri"/>
                <w:color w:val="000000" w:themeColor="text1"/>
                <w:sz w:val="22"/>
              </w:rPr>
              <w:t xml:space="preserve">A dynamic, committed </w:t>
            </w:r>
            <w:proofErr w:type="gramStart"/>
            <w:r w:rsidRPr="00C77235">
              <w:rPr>
                <w:rFonts w:ascii="Calibri" w:hAnsi="Calibri" w:cs="Calibri"/>
                <w:color w:val="000000" w:themeColor="text1"/>
                <w:sz w:val="22"/>
              </w:rPr>
              <w:t>leader</w:t>
            </w:r>
            <w:proofErr w:type="gramEnd"/>
            <w:r w:rsidRPr="00C77235">
              <w:rPr>
                <w:rFonts w:ascii="Calibri" w:eastAsia="Times New Roman" w:hAnsi="Calibri" w:cs="Calibri"/>
                <w:color w:val="000000" w:themeColor="text1"/>
                <w:sz w:val="22"/>
              </w:rPr>
              <w:t xml:space="preserve"> </w:t>
            </w:r>
          </w:p>
          <w:p w14:paraId="3957254B" w14:textId="77777777" w:rsidR="007F191E" w:rsidRPr="00C77235" w:rsidRDefault="007F191E" w:rsidP="007F191E">
            <w:pPr>
              <w:pStyle w:val="ListParagraph"/>
              <w:numPr>
                <w:ilvl w:val="0"/>
                <w:numId w:val="19"/>
              </w:numPr>
              <w:spacing w:before="100" w:beforeAutospacing="1" w:after="100" w:afterAutospacing="1" w:line="240" w:lineRule="auto"/>
              <w:ind w:left="176" w:right="0" w:hanging="176"/>
              <w:jc w:val="left"/>
              <w:rPr>
                <w:rFonts w:ascii="Calibri" w:hAnsi="Calibri" w:cs="Calibri"/>
                <w:color w:val="000000" w:themeColor="text1"/>
                <w:sz w:val="22"/>
              </w:rPr>
            </w:pPr>
            <w:r w:rsidRPr="00C77235">
              <w:rPr>
                <w:rFonts w:ascii="Calibri" w:hAnsi="Calibri" w:cs="Calibri"/>
                <w:color w:val="000000" w:themeColor="text1"/>
                <w:sz w:val="22"/>
              </w:rPr>
              <w:t xml:space="preserve">Proven ability of developing successful teams, serving the needs of pupils and colleagues </w:t>
            </w:r>
            <w:r w:rsidRPr="00C77235">
              <w:rPr>
                <w:rFonts w:ascii="Calibri" w:eastAsia="Times New Roman" w:hAnsi="Calibri" w:cs="Calibri"/>
                <w:color w:val="000000" w:themeColor="text1"/>
                <w:sz w:val="22"/>
              </w:rPr>
              <w:t xml:space="preserve"> </w:t>
            </w:r>
          </w:p>
        </w:tc>
        <w:tc>
          <w:tcPr>
            <w:tcW w:w="4683" w:type="dxa"/>
          </w:tcPr>
          <w:p w14:paraId="5F3E7E6B" w14:textId="77777777" w:rsidR="007F191E" w:rsidRPr="00C77235" w:rsidRDefault="007F191E" w:rsidP="007F191E">
            <w:pPr>
              <w:numPr>
                <w:ilvl w:val="0"/>
                <w:numId w:val="16"/>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 xml:space="preserve">Able to foster a collaborative environment, which thrives on trust and respect and has a strong commitment to equality and </w:t>
            </w:r>
            <w:proofErr w:type="gramStart"/>
            <w:r w:rsidRPr="00C77235">
              <w:rPr>
                <w:rFonts w:ascii="Calibri" w:hAnsi="Calibri" w:cs="Calibri"/>
                <w:color w:val="000000" w:themeColor="text1"/>
              </w:rPr>
              <w:t>diversity</w:t>
            </w:r>
            <w:proofErr w:type="gramEnd"/>
            <w:r w:rsidRPr="00C77235">
              <w:rPr>
                <w:rFonts w:ascii="Calibri" w:eastAsia="Times New Roman" w:hAnsi="Calibri" w:cs="Calibri"/>
                <w:color w:val="000000" w:themeColor="text1"/>
              </w:rPr>
              <w:t xml:space="preserve"> </w:t>
            </w:r>
          </w:p>
          <w:p w14:paraId="7B84B658" w14:textId="77777777" w:rsidR="007F191E" w:rsidRPr="00C77235" w:rsidRDefault="007F191E" w:rsidP="007F191E">
            <w:pPr>
              <w:numPr>
                <w:ilvl w:val="0"/>
                <w:numId w:val="16"/>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 xml:space="preserve">An inspirational role model with the ability to lead by </w:t>
            </w:r>
            <w:proofErr w:type="gramStart"/>
            <w:r w:rsidRPr="00C77235">
              <w:rPr>
                <w:rFonts w:ascii="Calibri" w:hAnsi="Calibri" w:cs="Calibri"/>
                <w:color w:val="000000" w:themeColor="text1"/>
              </w:rPr>
              <w:t>example</w:t>
            </w:r>
            <w:proofErr w:type="gramEnd"/>
            <w:r w:rsidRPr="00C77235">
              <w:rPr>
                <w:rFonts w:ascii="Calibri" w:eastAsia="Times New Roman" w:hAnsi="Calibri" w:cs="Calibri"/>
                <w:color w:val="000000" w:themeColor="text1"/>
              </w:rPr>
              <w:t xml:space="preserve"> </w:t>
            </w:r>
          </w:p>
          <w:p w14:paraId="2D544841" w14:textId="77777777" w:rsidR="007F191E" w:rsidRPr="00C77235" w:rsidRDefault="007F191E" w:rsidP="007F191E">
            <w:pPr>
              <w:numPr>
                <w:ilvl w:val="0"/>
                <w:numId w:val="16"/>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Anticipates changing circumstances and acts proactively to meet the challenge.</w:t>
            </w:r>
            <w:r w:rsidRPr="00C77235">
              <w:rPr>
                <w:rFonts w:ascii="Calibri" w:eastAsia="Times New Roman" w:hAnsi="Calibri" w:cs="Calibri"/>
                <w:color w:val="000000" w:themeColor="text1"/>
              </w:rPr>
              <w:t xml:space="preserve"> </w:t>
            </w:r>
          </w:p>
          <w:p w14:paraId="1564A9E0" w14:textId="77777777" w:rsidR="007F191E" w:rsidRPr="00C77235" w:rsidRDefault="007F191E" w:rsidP="007F191E">
            <w:pPr>
              <w:numPr>
                <w:ilvl w:val="0"/>
                <w:numId w:val="16"/>
              </w:numPr>
              <w:spacing w:before="100" w:beforeAutospacing="1" w:after="100" w:afterAutospacing="1" w:line="240" w:lineRule="auto"/>
              <w:ind w:hanging="221"/>
              <w:rPr>
                <w:rFonts w:ascii="Calibri" w:hAnsi="Calibri" w:cs="Calibri"/>
                <w:color w:val="000000" w:themeColor="text1"/>
              </w:rPr>
            </w:pPr>
            <w:r w:rsidRPr="00C77235">
              <w:rPr>
                <w:rFonts w:ascii="Calibri" w:hAnsi="Calibri" w:cs="Calibri"/>
                <w:color w:val="000000" w:themeColor="text1"/>
              </w:rPr>
              <w:t>Personal integrity and honesty</w:t>
            </w:r>
            <w:r w:rsidRPr="00C77235">
              <w:rPr>
                <w:rFonts w:ascii="Calibri" w:eastAsia="Times New Roman" w:hAnsi="Calibri" w:cs="Calibri"/>
                <w:color w:val="000000" w:themeColor="text1"/>
              </w:rPr>
              <w:t xml:space="preserve"> </w:t>
            </w:r>
          </w:p>
          <w:p w14:paraId="51D5BC0F" w14:textId="77777777" w:rsidR="007F191E" w:rsidRPr="00C77235" w:rsidRDefault="007F191E" w:rsidP="00ED20E0">
            <w:pPr>
              <w:spacing w:before="100" w:beforeAutospacing="1" w:after="100" w:afterAutospacing="1"/>
              <w:ind w:left="329"/>
              <w:rPr>
                <w:rFonts w:ascii="Calibri" w:hAnsi="Calibri" w:cs="Calibri"/>
                <w:color w:val="000000" w:themeColor="text1"/>
              </w:rPr>
            </w:pPr>
            <w:r w:rsidRPr="00C77235">
              <w:rPr>
                <w:rFonts w:ascii="Calibri" w:eastAsia="Times New Roman" w:hAnsi="Calibri" w:cs="Calibri"/>
                <w:color w:val="000000" w:themeColor="text1"/>
              </w:rPr>
              <w:t xml:space="preserve"> </w:t>
            </w:r>
          </w:p>
        </w:tc>
        <w:tc>
          <w:tcPr>
            <w:tcW w:w="3544" w:type="dxa"/>
          </w:tcPr>
          <w:p w14:paraId="0F9C6272"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eastAsia="Times New Roman" w:hAnsi="Calibri" w:cs="Calibri"/>
                <w:color w:val="000000" w:themeColor="text1"/>
              </w:rPr>
              <w:t xml:space="preserve"> </w:t>
            </w:r>
          </w:p>
        </w:tc>
        <w:tc>
          <w:tcPr>
            <w:tcW w:w="1979" w:type="dxa"/>
          </w:tcPr>
          <w:p w14:paraId="7D795E77" w14:textId="77777777" w:rsidR="007F191E" w:rsidRPr="00C77235" w:rsidRDefault="007F191E" w:rsidP="00ED20E0">
            <w:pPr>
              <w:spacing w:before="100" w:beforeAutospacing="1" w:after="100" w:afterAutospacing="1"/>
              <w:ind w:left="108"/>
              <w:rPr>
                <w:rFonts w:ascii="Calibri" w:hAnsi="Calibri" w:cs="Calibri"/>
                <w:color w:val="000000" w:themeColor="text1"/>
              </w:rPr>
            </w:pPr>
            <w:r w:rsidRPr="00C77235">
              <w:rPr>
                <w:rFonts w:ascii="Calibri" w:hAnsi="Calibri" w:cs="Calibri"/>
                <w:color w:val="000000" w:themeColor="text1"/>
              </w:rPr>
              <w:t>Interview</w:t>
            </w:r>
            <w:r w:rsidRPr="00C77235">
              <w:rPr>
                <w:rFonts w:ascii="Calibri" w:eastAsia="Times New Roman" w:hAnsi="Calibri" w:cs="Calibri"/>
                <w:color w:val="000000" w:themeColor="text1"/>
              </w:rPr>
              <w:t xml:space="preserve"> </w:t>
            </w:r>
          </w:p>
        </w:tc>
      </w:tr>
    </w:tbl>
    <w:p w14:paraId="4A071E6A" w14:textId="77777777" w:rsidR="007F191E" w:rsidRDefault="007F191E" w:rsidP="007F191E">
      <w:pPr>
        <w:spacing w:before="100" w:beforeAutospacing="1" w:after="100" w:afterAutospacing="1" w:line="240" w:lineRule="auto"/>
        <w:rPr>
          <w:rFonts w:ascii="Calibri" w:eastAsia="Times New Roman" w:hAnsi="Calibri" w:cs="Calibri"/>
          <w:b/>
          <w:color w:val="000000" w:themeColor="text1"/>
        </w:rPr>
      </w:pPr>
      <w:r w:rsidRPr="00C77235">
        <w:rPr>
          <w:rFonts w:ascii="Calibri" w:eastAsia="Times New Roman" w:hAnsi="Calibri" w:cs="Calibri"/>
          <w:b/>
          <w:color w:val="000000" w:themeColor="text1"/>
        </w:rPr>
        <w:t xml:space="preserve"> </w:t>
      </w:r>
      <w:r w:rsidRPr="00C77235">
        <w:rPr>
          <w:rFonts w:ascii="Calibri" w:hAnsi="Calibri" w:cs="Calibri"/>
          <w:b/>
          <w:color w:val="000000" w:themeColor="text1"/>
        </w:rPr>
        <w:t xml:space="preserve">The black - “Essential” criteria will be those that any shortlisted applicant will be expected to meet but the red - “Key” criteria will be those that enable the Selection Panel to identify those applicants who have the special areas of expertise pertinent to this post at this time. </w:t>
      </w:r>
    </w:p>
    <w:p w14:paraId="0484F365" w14:textId="7B7A1C7D" w:rsidR="00BA1F21" w:rsidRDefault="00BA1F21" w:rsidP="00BA1F21">
      <w:pPr>
        <w:shd w:val="clear" w:color="auto" w:fill="FFFFFF" w:themeFill="background1"/>
        <w:spacing w:after="0" w:line="240" w:lineRule="auto"/>
        <w:rPr>
          <w:sz w:val="16"/>
          <w:szCs w:val="16"/>
        </w:rPr>
      </w:pPr>
    </w:p>
    <w:p w14:paraId="16A3ED76" w14:textId="29D979B2" w:rsidR="00BA1F21" w:rsidRDefault="00BA1F21" w:rsidP="00BA1F21">
      <w:pPr>
        <w:shd w:val="clear" w:color="auto" w:fill="FFFFFF" w:themeFill="background1"/>
        <w:spacing w:after="0" w:line="240" w:lineRule="auto"/>
        <w:rPr>
          <w:sz w:val="16"/>
          <w:szCs w:val="16"/>
        </w:rPr>
      </w:pPr>
    </w:p>
    <w:p w14:paraId="171E737D" w14:textId="06414360" w:rsidR="00BA1F21" w:rsidRDefault="00BA1F21" w:rsidP="00BA1F21">
      <w:pPr>
        <w:shd w:val="clear" w:color="auto" w:fill="FFFFFF" w:themeFill="background1"/>
        <w:spacing w:after="0" w:line="240" w:lineRule="auto"/>
        <w:rPr>
          <w:sz w:val="16"/>
          <w:szCs w:val="16"/>
        </w:rPr>
      </w:pPr>
    </w:p>
    <w:p w14:paraId="10C27FDC" w14:textId="10AFE76D" w:rsidR="00BA1F21" w:rsidRDefault="00BA1F21" w:rsidP="00BA1F21">
      <w:pPr>
        <w:shd w:val="clear" w:color="auto" w:fill="FFFFFF" w:themeFill="background1"/>
        <w:spacing w:after="0" w:line="240" w:lineRule="auto"/>
        <w:rPr>
          <w:sz w:val="16"/>
          <w:szCs w:val="16"/>
        </w:rPr>
      </w:pPr>
    </w:p>
    <w:p w14:paraId="474E0588" w14:textId="17371072" w:rsidR="00BA1F21" w:rsidRDefault="00BA1F21" w:rsidP="00BA1F21">
      <w:pPr>
        <w:shd w:val="clear" w:color="auto" w:fill="FFFFFF" w:themeFill="background1"/>
        <w:spacing w:after="0" w:line="240" w:lineRule="auto"/>
        <w:rPr>
          <w:sz w:val="16"/>
          <w:szCs w:val="16"/>
        </w:rPr>
      </w:pPr>
    </w:p>
    <w:p w14:paraId="367E9751" w14:textId="317FD738" w:rsidR="00BA1F21" w:rsidRDefault="00BA1F21" w:rsidP="00BA1F21">
      <w:pPr>
        <w:shd w:val="clear" w:color="auto" w:fill="FFFFFF" w:themeFill="background1"/>
        <w:spacing w:after="0" w:line="240" w:lineRule="auto"/>
        <w:rPr>
          <w:sz w:val="16"/>
          <w:szCs w:val="16"/>
        </w:rPr>
      </w:pPr>
    </w:p>
    <w:p w14:paraId="10703C30" w14:textId="3CC1C3CC" w:rsidR="00BA1F21" w:rsidRDefault="00BA1F21" w:rsidP="00BA1F21">
      <w:pPr>
        <w:shd w:val="clear" w:color="auto" w:fill="FFFFFF" w:themeFill="background1"/>
        <w:spacing w:after="0" w:line="240" w:lineRule="auto"/>
        <w:rPr>
          <w:sz w:val="16"/>
          <w:szCs w:val="16"/>
        </w:rPr>
      </w:pPr>
    </w:p>
    <w:p w14:paraId="70813216" w14:textId="276B730D" w:rsidR="00BA1F21" w:rsidRDefault="00BA1F21" w:rsidP="00BA1F21">
      <w:pPr>
        <w:shd w:val="clear" w:color="auto" w:fill="FFFFFF" w:themeFill="background1"/>
        <w:spacing w:after="0" w:line="240" w:lineRule="auto"/>
        <w:rPr>
          <w:sz w:val="16"/>
          <w:szCs w:val="16"/>
        </w:rPr>
      </w:pPr>
    </w:p>
    <w:p w14:paraId="60297357" w14:textId="313AC498" w:rsidR="00BA1F21" w:rsidRDefault="00BA1F21" w:rsidP="00BA1F21">
      <w:pPr>
        <w:shd w:val="clear" w:color="auto" w:fill="FFFFFF" w:themeFill="background1"/>
        <w:spacing w:after="0" w:line="240" w:lineRule="auto"/>
        <w:rPr>
          <w:sz w:val="16"/>
          <w:szCs w:val="16"/>
        </w:rPr>
      </w:pPr>
    </w:p>
    <w:p w14:paraId="3694DBF4" w14:textId="07C6E63A" w:rsidR="00BA1F21" w:rsidRDefault="00BA1F21" w:rsidP="00BA1F21">
      <w:pPr>
        <w:shd w:val="clear" w:color="auto" w:fill="FFFFFF" w:themeFill="background1"/>
        <w:spacing w:after="0" w:line="240" w:lineRule="auto"/>
        <w:rPr>
          <w:sz w:val="16"/>
          <w:szCs w:val="16"/>
        </w:rPr>
      </w:pPr>
    </w:p>
    <w:p w14:paraId="747AF697" w14:textId="2C52EF8D" w:rsidR="00BA1F21" w:rsidRDefault="00BA1F21" w:rsidP="00BA1F21">
      <w:pPr>
        <w:shd w:val="clear" w:color="auto" w:fill="FFFFFF" w:themeFill="background1"/>
        <w:spacing w:after="0" w:line="240" w:lineRule="auto"/>
        <w:rPr>
          <w:sz w:val="16"/>
          <w:szCs w:val="16"/>
        </w:rPr>
      </w:pPr>
    </w:p>
    <w:p w14:paraId="04BCAEE5" w14:textId="558E4348" w:rsidR="00BA1F21" w:rsidRDefault="00BA1F21" w:rsidP="00BA1F21">
      <w:pPr>
        <w:shd w:val="clear" w:color="auto" w:fill="FFFFFF" w:themeFill="background1"/>
        <w:spacing w:after="0" w:line="240" w:lineRule="auto"/>
        <w:rPr>
          <w:sz w:val="16"/>
          <w:szCs w:val="16"/>
        </w:rPr>
      </w:pPr>
    </w:p>
    <w:p w14:paraId="4DB814EC" w14:textId="2A076D90" w:rsidR="00BA1F21" w:rsidRDefault="00BA1F21" w:rsidP="00BA1F21">
      <w:pPr>
        <w:shd w:val="clear" w:color="auto" w:fill="FFFFFF" w:themeFill="background1"/>
        <w:spacing w:after="0" w:line="240" w:lineRule="auto"/>
        <w:rPr>
          <w:sz w:val="16"/>
          <w:szCs w:val="16"/>
        </w:rPr>
      </w:pPr>
    </w:p>
    <w:p w14:paraId="7A030041" w14:textId="602DC0BC" w:rsidR="00BA1F21" w:rsidRDefault="00BA1F21" w:rsidP="00BA1F21">
      <w:pPr>
        <w:shd w:val="clear" w:color="auto" w:fill="FFFFFF" w:themeFill="background1"/>
        <w:spacing w:after="0" w:line="240" w:lineRule="auto"/>
        <w:rPr>
          <w:sz w:val="16"/>
          <w:szCs w:val="16"/>
        </w:rPr>
      </w:pPr>
    </w:p>
    <w:p w14:paraId="5647E7B4" w14:textId="1F90C473" w:rsidR="00BA1F21" w:rsidRDefault="00BA1F21" w:rsidP="00BA1F21">
      <w:pPr>
        <w:shd w:val="clear" w:color="auto" w:fill="FFFFFF" w:themeFill="background1"/>
        <w:spacing w:after="0" w:line="240" w:lineRule="auto"/>
        <w:rPr>
          <w:sz w:val="16"/>
          <w:szCs w:val="16"/>
        </w:rPr>
      </w:pPr>
    </w:p>
    <w:p w14:paraId="0FCD4460" w14:textId="50C4CD1F" w:rsidR="00BA1F21" w:rsidRDefault="00BA1F21" w:rsidP="00BA1F21">
      <w:pPr>
        <w:shd w:val="clear" w:color="auto" w:fill="FFFFFF" w:themeFill="background1"/>
        <w:spacing w:after="0" w:line="240" w:lineRule="auto"/>
        <w:rPr>
          <w:sz w:val="16"/>
          <w:szCs w:val="16"/>
        </w:rPr>
      </w:pPr>
    </w:p>
    <w:p w14:paraId="28FE0B95" w14:textId="350F2D7E" w:rsidR="00BA1F21" w:rsidRDefault="00BA1F21" w:rsidP="00BA1F21">
      <w:pPr>
        <w:shd w:val="clear" w:color="auto" w:fill="FFFFFF" w:themeFill="background1"/>
        <w:spacing w:after="0" w:line="240" w:lineRule="auto"/>
        <w:rPr>
          <w:sz w:val="16"/>
          <w:szCs w:val="16"/>
        </w:rPr>
      </w:pPr>
    </w:p>
    <w:p w14:paraId="225116DD" w14:textId="1BE6D8D4" w:rsidR="00BA1F21" w:rsidRDefault="00BA1F21" w:rsidP="00BA1F21">
      <w:pPr>
        <w:shd w:val="clear" w:color="auto" w:fill="FFFFFF" w:themeFill="background1"/>
        <w:spacing w:after="0" w:line="240" w:lineRule="auto"/>
        <w:rPr>
          <w:sz w:val="16"/>
          <w:szCs w:val="16"/>
        </w:rPr>
      </w:pPr>
    </w:p>
    <w:p w14:paraId="02190DDE" w14:textId="1635B0C1" w:rsidR="00BA1F21" w:rsidRDefault="00BA1F21" w:rsidP="00BA1F21">
      <w:pPr>
        <w:shd w:val="clear" w:color="auto" w:fill="FFFFFF" w:themeFill="background1"/>
        <w:spacing w:after="0" w:line="240" w:lineRule="auto"/>
        <w:rPr>
          <w:sz w:val="16"/>
          <w:szCs w:val="16"/>
        </w:rPr>
      </w:pPr>
    </w:p>
    <w:p w14:paraId="24CA8AF3" w14:textId="0941448D" w:rsidR="00BA1F21" w:rsidRDefault="00BA1F21" w:rsidP="00BA1F21">
      <w:pPr>
        <w:shd w:val="clear" w:color="auto" w:fill="FFFFFF" w:themeFill="background1"/>
        <w:spacing w:after="0" w:line="240" w:lineRule="auto"/>
        <w:rPr>
          <w:sz w:val="16"/>
          <w:szCs w:val="16"/>
        </w:rPr>
      </w:pPr>
    </w:p>
    <w:p w14:paraId="27EF9883" w14:textId="2DBA916A" w:rsidR="00BA1F21" w:rsidRDefault="00BA1F21" w:rsidP="00BA1F21">
      <w:pPr>
        <w:shd w:val="clear" w:color="auto" w:fill="FFFFFF" w:themeFill="background1"/>
        <w:spacing w:after="0" w:line="240" w:lineRule="auto"/>
        <w:rPr>
          <w:sz w:val="16"/>
          <w:szCs w:val="16"/>
        </w:rPr>
      </w:pPr>
    </w:p>
    <w:p w14:paraId="69694F58" w14:textId="0815D9E2" w:rsidR="00BA1F21" w:rsidRDefault="00BA1F21" w:rsidP="00BA1F21">
      <w:pPr>
        <w:shd w:val="clear" w:color="auto" w:fill="FFFFFF" w:themeFill="background1"/>
        <w:spacing w:after="0" w:line="240" w:lineRule="auto"/>
        <w:rPr>
          <w:sz w:val="16"/>
          <w:szCs w:val="16"/>
        </w:rPr>
      </w:pPr>
    </w:p>
    <w:p w14:paraId="495470B1" w14:textId="47741BFA" w:rsidR="00BA1F21" w:rsidRDefault="00BA1F21" w:rsidP="00BA1F21">
      <w:pPr>
        <w:shd w:val="clear" w:color="auto" w:fill="FFFFFF" w:themeFill="background1"/>
        <w:spacing w:after="0" w:line="240" w:lineRule="auto"/>
        <w:rPr>
          <w:sz w:val="16"/>
          <w:szCs w:val="16"/>
        </w:rPr>
      </w:pPr>
    </w:p>
    <w:p w14:paraId="4C623251" w14:textId="6E3127DD" w:rsidR="00BA1F21" w:rsidRDefault="00BA1F21" w:rsidP="00BA1F21">
      <w:pPr>
        <w:shd w:val="clear" w:color="auto" w:fill="FFFFFF" w:themeFill="background1"/>
        <w:spacing w:after="0" w:line="240" w:lineRule="auto"/>
        <w:rPr>
          <w:sz w:val="16"/>
          <w:szCs w:val="16"/>
        </w:rPr>
      </w:pPr>
    </w:p>
    <w:p w14:paraId="4BDA6C33" w14:textId="77777777" w:rsidR="00EF0403" w:rsidRDefault="00EF0403" w:rsidP="00BA1F21">
      <w:pPr>
        <w:shd w:val="clear" w:color="auto" w:fill="FFFFFF" w:themeFill="background1"/>
        <w:spacing w:after="0" w:line="240" w:lineRule="auto"/>
        <w:rPr>
          <w:sz w:val="16"/>
          <w:szCs w:val="16"/>
        </w:rPr>
        <w:sectPr w:rsidR="00EF0403" w:rsidSect="00EF0403">
          <w:headerReference w:type="default" r:id="rId19"/>
          <w:footerReference w:type="default" r:id="rId20"/>
          <w:pgSz w:w="16838" w:h="11906" w:orient="landscape"/>
          <w:pgMar w:top="1440" w:right="1440" w:bottom="1440" w:left="1440" w:header="709" w:footer="709" w:gutter="0"/>
          <w:cols w:space="708"/>
          <w:docGrid w:linePitch="360"/>
        </w:sectPr>
      </w:pPr>
    </w:p>
    <w:p w14:paraId="6ED32C56" w14:textId="3658E48A" w:rsidR="00BA1F21" w:rsidRDefault="00BA1F21" w:rsidP="00BA1F21">
      <w:pPr>
        <w:shd w:val="clear" w:color="auto" w:fill="FFFFFF" w:themeFill="background1"/>
        <w:spacing w:after="0" w:line="240" w:lineRule="auto"/>
        <w:rPr>
          <w:sz w:val="16"/>
          <w:szCs w:val="16"/>
        </w:rPr>
      </w:pPr>
    </w:p>
    <w:p w14:paraId="0B44615F" w14:textId="595827D1" w:rsidR="00BA1F21" w:rsidRDefault="00BA1F21" w:rsidP="00BA1F21">
      <w:pPr>
        <w:shd w:val="clear" w:color="auto" w:fill="FFFFFF" w:themeFill="background1"/>
        <w:spacing w:after="0" w:line="240" w:lineRule="auto"/>
        <w:rPr>
          <w:sz w:val="16"/>
          <w:szCs w:val="16"/>
        </w:rPr>
      </w:pPr>
    </w:p>
    <w:p w14:paraId="25FC6082" w14:textId="5E0F1E10" w:rsidR="00BA1F21" w:rsidRDefault="00BA1F21" w:rsidP="00BA1F21">
      <w:pPr>
        <w:shd w:val="clear" w:color="auto" w:fill="FFFFFF" w:themeFill="background1"/>
        <w:spacing w:after="0" w:line="240" w:lineRule="auto"/>
        <w:rPr>
          <w:sz w:val="16"/>
          <w:szCs w:val="16"/>
        </w:rPr>
      </w:pPr>
    </w:p>
    <w:p w14:paraId="2212BBEB" w14:textId="43BFE0AA" w:rsidR="00BA1F21" w:rsidRDefault="00BA1F21" w:rsidP="00BA1F21">
      <w:pPr>
        <w:shd w:val="clear" w:color="auto" w:fill="FFFFFF" w:themeFill="background1"/>
        <w:spacing w:after="0" w:line="240" w:lineRule="auto"/>
        <w:rPr>
          <w:sz w:val="16"/>
          <w:szCs w:val="16"/>
        </w:rPr>
      </w:pPr>
    </w:p>
    <w:p w14:paraId="24D80DE6" w14:textId="1575B8DF" w:rsidR="00BA1F21" w:rsidRDefault="000208A5" w:rsidP="00BA1F21">
      <w:pPr>
        <w:shd w:val="clear" w:color="auto" w:fill="FFFFFF" w:themeFill="background1"/>
        <w:spacing w:after="0" w:line="240" w:lineRule="auto"/>
        <w:rPr>
          <w:sz w:val="16"/>
          <w:szCs w:val="16"/>
        </w:rPr>
      </w:pPr>
      <w:r>
        <w:rPr>
          <w:noProof/>
        </w:rPr>
        <mc:AlternateContent>
          <mc:Choice Requires="wps">
            <w:drawing>
              <wp:anchor distT="0" distB="0" distL="114300" distR="114300" simplePos="0" relativeHeight="251695104" behindDoc="0" locked="0" layoutInCell="1" allowOverlap="1" wp14:anchorId="121C1FC8" wp14:editId="26196F1B">
                <wp:simplePos x="0" y="0"/>
                <wp:positionH relativeFrom="column">
                  <wp:posOffset>-343535</wp:posOffset>
                </wp:positionH>
                <wp:positionV relativeFrom="paragraph">
                  <wp:posOffset>124064</wp:posOffset>
                </wp:positionV>
                <wp:extent cx="6418907" cy="389299"/>
                <wp:effectExtent l="0" t="0" r="7620" b="17145"/>
                <wp:wrapNone/>
                <wp:docPr id="22" name="Text Box 22"/>
                <wp:cNvGraphicFramePr/>
                <a:graphic xmlns:a="http://schemas.openxmlformats.org/drawingml/2006/main">
                  <a:graphicData uri="http://schemas.microsoft.com/office/word/2010/wordprocessingShape">
                    <wps:wsp>
                      <wps:cNvSpPr txBox="1"/>
                      <wps:spPr>
                        <a:xfrm>
                          <a:off x="0" y="0"/>
                          <a:ext cx="6418907" cy="389299"/>
                        </a:xfrm>
                        <a:prstGeom prst="rect">
                          <a:avLst/>
                        </a:prstGeom>
                        <a:solidFill>
                          <a:srgbClr val="C0DBAF"/>
                        </a:solidFill>
                        <a:ln w="6350">
                          <a:solidFill>
                            <a:prstClr val="black"/>
                          </a:solidFill>
                        </a:ln>
                      </wps:spPr>
                      <wps:txbx>
                        <w:txbxContent>
                          <w:p w14:paraId="751C94FB" w14:textId="6AB8F11F" w:rsidR="00BA1F21" w:rsidRPr="00077BFE" w:rsidRDefault="00BA1F21" w:rsidP="00BA1F21">
                            <w:pPr>
                              <w:shd w:val="clear" w:color="auto" w:fill="C0DBAF"/>
                              <w:spacing w:after="0" w:line="240" w:lineRule="auto"/>
                              <w:jc w:val="center"/>
                              <w:rPr>
                                <w:b/>
                                <w:bCs/>
                                <w:sz w:val="32"/>
                                <w:szCs w:val="32"/>
                              </w:rPr>
                            </w:pPr>
                            <w:r>
                              <w:rPr>
                                <w:b/>
                                <w:bCs/>
                                <w:sz w:val="32"/>
                                <w:szCs w:val="32"/>
                              </w:rPr>
                              <w:t>Application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C1FC8" id="Text Box 22" o:spid="_x0000_s1034" type="#_x0000_t202" style="position:absolute;margin-left:-27.05pt;margin-top:9.75pt;width:505.45pt;height:30.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" fillcolor="#c0dbaf" strokeweight=".5pt">
                <v:textbox>
                  <w:txbxContent>
                    <w:p w14:paraId="751C94FB" w14:textId="6AB8F11F" w:rsidR="00BA1F21" w:rsidRPr="00077BFE" w:rsidRDefault="00BA1F21" w:rsidP="00BA1F21">
                      <w:pPr>
                        <w:shd w:val="clear" w:color="auto" w:fill="C0DBAF"/>
                        <w:spacing w:after="0" w:line="240" w:lineRule="auto"/>
                        <w:jc w:val="center"/>
                        <w:rPr>
                          <w:b/>
                          <w:bCs/>
                          <w:sz w:val="32"/>
                          <w:szCs w:val="32"/>
                        </w:rPr>
                      </w:pPr>
                      <w:r>
                        <w:rPr>
                          <w:b/>
                          <w:bCs/>
                          <w:sz w:val="32"/>
                          <w:szCs w:val="32"/>
                        </w:rPr>
                        <w:t>Application Information</w:t>
                      </w:r>
                    </w:p>
                  </w:txbxContent>
                </v:textbox>
              </v:shape>
            </w:pict>
          </mc:Fallback>
        </mc:AlternateContent>
      </w:r>
    </w:p>
    <w:p w14:paraId="20F8741C" w14:textId="56EB3076" w:rsidR="00BA1F21" w:rsidRDefault="00BA1F21" w:rsidP="00BA1F21">
      <w:pPr>
        <w:shd w:val="clear" w:color="auto" w:fill="FFFFFF" w:themeFill="background1"/>
        <w:spacing w:after="0" w:line="240" w:lineRule="auto"/>
        <w:rPr>
          <w:sz w:val="16"/>
          <w:szCs w:val="16"/>
        </w:rPr>
      </w:pPr>
    </w:p>
    <w:p w14:paraId="17AEF629" w14:textId="2E264DD3" w:rsidR="00BA1F21" w:rsidRPr="00BA1F21" w:rsidRDefault="00BA1F21" w:rsidP="00BA1F21">
      <w:pPr>
        <w:shd w:val="clear" w:color="auto" w:fill="FFFFFF" w:themeFill="background1"/>
        <w:spacing w:after="0" w:line="240" w:lineRule="auto"/>
        <w:rPr>
          <w:rFonts w:cstheme="minorHAnsi"/>
          <w:sz w:val="24"/>
          <w:szCs w:val="24"/>
        </w:rPr>
      </w:pPr>
    </w:p>
    <w:p w14:paraId="039F4A7C" w14:textId="77777777" w:rsidR="000208A5" w:rsidRDefault="000208A5" w:rsidP="00BA1F21">
      <w:pPr>
        <w:shd w:val="clear" w:color="auto" w:fill="FFFFFF"/>
        <w:spacing w:after="0" w:line="240" w:lineRule="auto"/>
        <w:jc w:val="both"/>
        <w:rPr>
          <w:rFonts w:eastAsia="Times New Roman" w:cstheme="minorHAnsi"/>
          <w:color w:val="222A35" w:themeColor="text2" w:themeShade="80"/>
          <w:sz w:val="24"/>
          <w:szCs w:val="24"/>
          <w:lang w:eastAsia="en-GB"/>
        </w:rPr>
      </w:pPr>
    </w:p>
    <w:p w14:paraId="2A465884" w14:textId="4CF8E613"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sidRPr="00BA1F21">
        <w:rPr>
          <w:rFonts w:eastAsia="Times New Roman" w:cstheme="minorHAnsi"/>
          <w:color w:val="222A35" w:themeColor="text2" w:themeShade="80"/>
          <w:sz w:val="24"/>
          <w:szCs w:val="24"/>
          <w:lang w:eastAsia="en-GB"/>
        </w:rPr>
        <w:t>Current Head</w:t>
      </w:r>
      <w:r>
        <w:rPr>
          <w:rFonts w:eastAsia="Times New Roman" w:cstheme="minorHAnsi"/>
          <w:color w:val="222A35" w:themeColor="text2" w:themeShade="80"/>
          <w:sz w:val="24"/>
          <w:szCs w:val="24"/>
          <w:lang w:eastAsia="en-GB"/>
        </w:rPr>
        <w:t>t</w:t>
      </w:r>
      <w:r w:rsidRPr="00BA1F21">
        <w:rPr>
          <w:rFonts w:eastAsia="Times New Roman" w:cstheme="minorHAnsi"/>
          <w:color w:val="222A35" w:themeColor="text2" w:themeShade="80"/>
          <w:sz w:val="24"/>
          <w:szCs w:val="24"/>
          <w:lang w:eastAsia="en-GB"/>
        </w:rPr>
        <w:t xml:space="preserve">eacher: </w:t>
      </w:r>
      <w:r>
        <w:rPr>
          <w:rFonts w:eastAsia="Times New Roman" w:cstheme="minorHAnsi"/>
          <w:color w:val="222A35" w:themeColor="text2" w:themeShade="80"/>
          <w:sz w:val="24"/>
          <w:szCs w:val="24"/>
          <w:lang w:eastAsia="en-GB"/>
        </w:rPr>
        <w:t>Martin Higgs</w:t>
      </w:r>
    </w:p>
    <w:p w14:paraId="01724809" w14:textId="2687AF40" w:rsidR="00BA1F21" w:rsidRP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Deputy Headteacher: Cathryn Wicks</w:t>
      </w:r>
    </w:p>
    <w:p w14:paraId="14756590" w14:textId="2B4DA4C7" w:rsidR="00BA1F21" w:rsidRP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 xml:space="preserve">Senior </w:t>
      </w:r>
      <w:r w:rsidRPr="00BA1F21">
        <w:rPr>
          <w:rFonts w:eastAsia="Times New Roman" w:cstheme="minorHAnsi"/>
          <w:color w:val="222A35" w:themeColor="text2" w:themeShade="80"/>
          <w:sz w:val="24"/>
          <w:szCs w:val="24"/>
          <w:lang w:eastAsia="en-GB"/>
        </w:rPr>
        <w:t xml:space="preserve">School </w:t>
      </w:r>
      <w:r>
        <w:rPr>
          <w:rFonts w:eastAsia="Times New Roman" w:cstheme="minorHAnsi"/>
          <w:color w:val="222A35" w:themeColor="text2" w:themeShade="80"/>
          <w:sz w:val="24"/>
          <w:szCs w:val="24"/>
          <w:lang w:eastAsia="en-GB"/>
        </w:rPr>
        <w:t>S</w:t>
      </w:r>
      <w:r w:rsidRPr="00BA1F21">
        <w:rPr>
          <w:rFonts w:eastAsia="Times New Roman" w:cstheme="minorHAnsi"/>
          <w:color w:val="222A35" w:themeColor="text2" w:themeShade="80"/>
          <w:sz w:val="24"/>
          <w:szCs w:val="24"/>
          <w:lang w:eastAsia="en-GB"/>
        </w:rPr>
        <w:t xml:space="preserve">ecretary: </w:t>
      </w:r>
      <w:r>
        <w:rPr>
          <w:rFonts w:eastAsia="Times New Roman" w:cstheme="minorHAnsi"/>
          <w:color w:val="222A35" w:themeColor="text2" w:themeShade="80"/>
          <w:sz w:val="24"/>
          <w:szCs w:val="24"/>
          <w:lang w:eastAsia="en-GB"/>
        </w:rPr>
        <w:t>Veryan Gill</w:t>
      </w:r>
    </w:p>
    <w:p w14:paraId="76C5F470" w14:textId="77777777" w:rsidR="00BA1F21" w:rsidRP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p>
    <w:p w14:paraId="233F768F" w14:textId="3BC971EF" w:rsidR="00BA1F21" w:rsidRP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sidRPr="00BA1F21">
        <w:rPr>
          <w:rFonts w:eastAsia="Times New Roman" w:cstheme="minorHAnsi"/>
          <w:color w:val="222A35" w:themeColor="text2" w:themeShade="80"/>
          <w:sz w:val="24"/>
          <w:szCs w:val="24"/>
          <w:lang w:eastAsia="en-GB"/>
        </w:rPr>
        <w:t xml:space="preserve">Tel: 01736 </w:t>
      </w:r>
      <w:r>
        <w:rPr>
          <w:rFonts w:eastAsia="Times New Roman" w:cstheme="minorHAnsi"/>
          <w:color w:val="222A35" w:themeColor="text2" w:themeShade="80"/>
          <w:sz w:val="24"/>
          <w:szCs w:val="24"/>
          <w:lang w:eastAsia="en-GB"/>
        </w:rPr>
        <w:t>364087</w:t>
      </w:r>
    </w:p>
    <w:p w14:paraId="54B407D1" w14:textId="77777777" w:rsidR="00BA1F21" w:rsidRP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p>
    <w:p w14:paraId="6D66BE6F" w14:textId="3E5AF4CE"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Alverton Primary School</w:t>
      </w:r>
    </w:p>
    <w:p w14:paraId="426E5269" w14:textId="00E0E552"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proofErr w:type="spellStart"/>
      <w:r>
        <w:rPr>
          <w:rFonts w:eastAsia="Times New Roman" w:cstheme="minorHAnsi"/>
          <w:color w:val="222A35" w:themeColor="text2" w:themeShade="80"/>
          <w:sz w:val="24"/>
          <w:szCs w:val="24"/>
          <w:lang w:eastAsia="en-GB"/>
        </w:rPr>
        <w:t>Toltuff</w:t>
      </w:r>
      <w:proofErr w:type="spellEnd"/>
      <w:r>
        <w:rPr>
          <w:rFonts w:eastAsia="Times New Roman" w:cstheme="minorHAnsi"/>
          <w:color w:val="222A35" w:themeColor="text2" w:themeShade="80"/>
          <w:sz w:val="24"/>
          <w:szCs w:val="24"/>
          <w:lang w:eastAsia="en-GB"/>
        </w:rPr>
        <w:t xml:space="preserve"> Crescent</w:t>
      </w:r>
    </w:p>
    <w:p w14:paraId="4ECA3229" w14:textId="2B3F2DD6"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Penzance</w:t>
      </w:r>
    </w:p>
    <w:p w14:paraId="31CE3C1E" w14:textId="167A9FDA"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Cornwall</w:t>
      </w:r>
    </w:p>
    <w:p w14:paraId="795327BD" w14:textId="577283CF"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TR18 4QD</w:t>
      </w:r>
    </w:p>
    <w:p w14:paraId="17DB9CFD" w14:textId="1C7E4004" w:rsidR="00BA1F21" w:rsidRDefault="00BA1F21" w:rsidP="00BA1F21">
      <w:pPr>
        <w:shd w:val="clear" w:color="auto" w:fill="FFFFFF"/>
        <w:spacing w:after="0" w:line="240" w:lineRule="auto"/>
        <w:jc w:val="both"/>
        <w:rPr>
          <w:rFonts w:eastAsia="Times New Roman" w:cstheme="minorHAnsi"/>
          <w:color w:val="222A35" w:themeColor="text2" w:themeShade="80"/>
          <w:sz w:val="24"/>
          <w:szCs w:val="24"/>
          <w:lang w:eastAsia="en-GB"/>
        </w:rPr>
      </w:pPr>
    </w:p>
    <w:p w14:paraId="326AAD00" w14:textId="497866C8" w:rsidR="004068E2" w:rsidRDefault="00DA4C90" w:rsidP="00BA1F21">
      <w:pPr>
        <w:shd w:val="clear" w:color="auto" w:fill="FFFFFF"/>
        <w:spacing w:after="0" w:line="240" w:lineRule="auto"/>
        <w:jc w:val="both"/>
        <w:rPr>
          <w:rFonts w:eastAsia="Times New Roman" w:cstheme="minorHAnsi"/>
          <w:color w:val="222A35" w:themeColor="text2" w:themeShade="80"/>
          <w:sz w:val="24"/>
          <w:szCs w:val="24"/>
          <w:lang w:eastAsia="en-GB"/>
        </w:rPr>
      </w:pPr>
      <w:hyperlink r:id="rId21" w:history="1">
        <w:r w:rsidR="004068E2" w:rsidRPr="00F80A16">
          <w:rPr>
            <w:rStyle w:val="Hyperlink"/>
            <w:rFonts w:eastAsia="Times New Roman" w:cstheme="minorHAnsi"/>
            <w:sz w:val="24"/>
            <w:szCs w:val="24"/>
            <w:lang w:eastAsia="en-GB"/>
          </w:rPr>
          <w:t>www.alverton.org.uk</w:t>
        </w:r>
      </w:hyperlink>
      <w:r w:rsidR="004068E2">
        <w:rPr>
          <w:rFonts w:eastAsia="Times New Roman" w:cstheme="minorHAnsi"/>
          <w:color w:val="222A35" w:themeColor="text2" w:themeShade="80"/>
          <w:sz w:val="24"/>
          <w:szCs w:val="24"/>
          <w:lang w:eastAsia="en-GB"/>
        </w:rPr>
        <w:t xml:space="preserve"> </w:t>
      </w:r>
    </w:p>
    <w:p w14:paraId="37FAEBF9" w14:textId="77777777" w:rsidR="004068E2" w:rsidRPr="00BA1F21" w:rsidRDefault="004068E2" w:rsidP="00BA1F21">
      <w:pPr>
        <w:shd w:val="clear" w:color="auto" w:fill="FFFFFF"/>
        <w:spacing w:after="0" w:line="240" w:lineRule="auto"/>
        <w:jc w:val="both"/>
        <w:rPr>
          <w:rFonts w:eastAsia="Times New Roman" w:cstheme="minorHAnsi"/>
          <w:color w:val="222A35" w:themeColor="text2" w:themeShade="80"/>
          <w:sz w:val="24"/>
          <w:szCs w:val="24"/>
          <w:lang w:eastAsia="en-GB"/>
        </w:rPr>
      </w:pPr>
    </w:p>
    <w:p w14:paraId="5F224470" w14:textId="03BAB7C3" w:rsidR="00BA1F21"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r w:rsidRPr="00BA1F21">
        <w:rPr>
          <w:rFonts w:eastAsia="Times New Roman" w:cstheme="minorHAnsi"/>
          <w:color w:val="222A35" w:themeColor="text2" w:themeShade="80"/>
          <w:sz w:val="24"/>
          <w:szCs w:val="24"/>
          <w:lang w:eastAsia="en-GB"/>
        </w:rPr>
        <w:t>We hope you find this pack provides all the information you need to consider an application for this post.</w:t>
      </w:r>
    </w:p>
    <w:p w14:paraId="2D287135" w14:textId="77777777" w:rsidR="007E7AD5" w:rsidRPr="00BA1F21" w:rsidRDefault="007E7AD5" w:rsidP="007E7AD5">
      <w:pPr>
        <w:shd w:val="clear" w:color="auto" w:fill="FFFFFF"/>
        <w:spacing w:after="0" w:line="240" w:lineRule="auto"/>
        <w:jc w:val="both"/>
        <w:rPr>
          <w:rFonts w:eastAsia="Times New Roman" w:cstheme="minorHAnsi"/>
          <w:color w:val="222A35" w:themeColor="text2" w:themeShade="80"/>
          <w:sz w:val="24"/>
          <w:szCs w:val="24"/>
          <w:lang w:eastAsia="en-GB"/>
        </w:rPr>
      </w:pPr>
    </w:p>
    <w:p w14:paraId="40A8752C" w14:textId="3017AF9D" w:rsidR="00BA1F21" w:rsidRPr="00BA1F21" w:rsidRDefault="00C209AD" w:rsidP="007E7AD5">
      <w:pPr>
        <w:shd w:val="clear" w:color="auto" w:fill="FFFFFF"/>
        <w:spacing w:after="0" w:line="240" w:lineRule="auto"/>
        <w:jc w:val="both"/>
        <w:rPr>
          <w:rFonts w:eastAsia="Times New Roman" w:cstheme="minorHAnsi"/>
          <w:color w:val="222A35" w:themeColor="text2" w:themeShade="80"/>
          <w:sz w:val="24"/>
          <w:szCs w:val="24"/>
          <w:lang w:eastAsia="en-GB"/>
        </w:rPr>
      </w:pPr>
      <w:r>
        <w:rPr>
          <w:rFonts w:eastAsia="Times New Roman" w:cstheme="minorHAnsi"/>
          <w:color w:val="222A35" w:themeColor="text2" w:themeShade="80"/>
          <w:sz w:val="24"/>
          <w:szCs w:val="24"/>
          <w:lang w:eastAsia="en-GB"/>
        </w:rPr>
        <w:t>If there are a</w:t>
      </w:r>
      <w:r w:rsidR="00BA1F21" w:rsidRPr="00BA1F21">
        <w:rPr>
          <w:rFonts w:eastAsia="Times New Roman" w:cstheme="minorHAnsi"/>
          <w:color w:val="222A35" w:themeColor="text2" w:themeShade="80"/>
          <w:sz w:val="24"/>
          <w:szCs w:val="24"/>
          <w:lang w:eastAsia="en-GB"/>
        </w:rPr>
        <w:t>ny questions or matters you would like to discuss informally, or to arrange a visit</w:t>
      </w:r>
      <w:r w:rsidR="007E7AD5">
        <w:rPr>
          <w:rFonts w:eastAsia="Times New Roman" w:cstheme="minorHAnsi"/>
          <w:color w:val="222A35" w:themeColor="text2" w:themeShade="80"/>
          <w:sz w:val="24"/>
          <w:szCs w:val="24"/>
          <w:lang w:eastAsia="en-GB"/>
        </w:rPr>
        <w:t>,</w:t>
      </w:r>
      <w:r w:rsidR="00BA1F21" w:rsidRPr="00BA1F21">
        <w:rPr>
          <w:rFonts w:eastAsia="Times New Roman" w:cstheme="minorHAnsi"/>
          <w:color w:val="222A35" w:themeColor="text2" w:themeShade="80"/>
          <w:sz w:val="24"/>
          <w:szCs w:val="24"/>
          <w:lang w:eastAsia="en-GB"/>
        </w:rPr>
        <w:t xml:space="preserve"> please contact </w:t>
      </w:r>
      <w:r w:rsidR="00EA3312">
        <w:rPr>
          <w:rFonts w:eastAsia="Times New Roman" w:cstheme="minorHAnsi"/>
          <w:color w:val="222A35" w:themeColor="text2" w:themeShade="80"/>
          <w:sz w:val="24"/>
          <w:szCs w:val="24"/>
          <w:lang w:eastAsia="en-GB"/>
        </w:rPr>
        <w:t xml:space="preserve">Veryan Gill by email at </w:t>
      </w:r>
      <w:hyperlink r:id="rId22" w:history="1">
        <w:r w:rsidR="00EA3312" w:rsidRPr="00F80A16">
          <w:rPr>
            <w:rStyle w:val="Hyperlink"/>
            <w:rFonts w:eastAsia="Times New Roman" w:cstheme="minorHAnsi"/>
            <w:sz w:val="24"/>
            <w:szCs w:val="24"/>
            <w:lang w:eastAsia="en-GB"/>
          </w:rPr>
          <w:t>alverton@tpacademytrust.org</w:t>
        </w:r>
      </w:hyperlink>
      <w:r w:rsidR="00EA3312">
        <w:rPr>
          <w:rFonts w:eastAsia="Times New Roman" w:cstheme="minorHAnsi"/>
          <w:color w:val="222A35" w:themeColor="text2" w:themeShade="80"/>
          <w:sz w:val="24"/>
          <w:szCs w:val="24"/>
          <w:lang w:eastAsia="en-GB"/>
        </w:rPr>
        <w:t xml:space="preserve"> or by phoning 01736 364087.</w:t>
      </w:r>
    </w:p>
    <w:p w14:paraId="19A3F5D3" w14:textId="77777777" w:rsidR="00BA1F21" w:rsidRPr="00BA1F21"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p>
    <w:p w14:paraId="421A5527" w14:textId="0EEEF922" w:rsidR="00BA1F21"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r w:rsidRPr="00BA1F21">
        <w:rPr>
          <w:rFonts w:eastAsia="Times New Roman" w:cstheme="minorHAnsi"/>
          <w:color w:val="222A35" w:themeColor="text2" w:themeShade="80"/>
          <w:sz w:val="24"/>
          <w:szCs w:val="24"/>
          <w:lang w:eastAsia="en-GB"/>
        </w:rPr>
        <w:t>Application packs can be downloaded from</w:t>
      </w:r>
      <w:r w:rsidR="007E7AD5" w:rsidRPr="007E7AD5">
        <w:rPr>
          <w:rFonts w:eastAsia="Times New Roman" w:cstheme="minorHAnsi"/>
          <w:b/>
          <w:color w:val="222A35" w:themeColor="text2" w:themeShade="80"/>
          <w:sz w:val="24"/>
          <w:szCs w:val="24"/>
          <w:lang w:eastAsia="en-GB"/>
        </w:rPr>
        <w:t xml:space="preserve"> </w:t>
      </w:r>
      <w:r w:rsidRPr="00AD2AB7">
        <w:rPr>
          <w:rFonts w:eastAsia="Times New Roman" w:cstheme="minorHAnsi"/>
          <w:bCs/>
          <w:color w:val="0462C2"/>
          <w:sz w:val="24"/>
          <w:szCs w:val="24"/>
          <w:u w:val="single"/>
          <w:lang w:eastAsia="en-GB"/>
        </w:rPr>
        <w:t>http://</w:t>
      </w:r>
      <w:hyperlink r:id="rId23" w:history="1">
        <w:r w:rsidRPr="00AD2AB7">
          <w:rPr>
            <w:rFonts w:eastAsia="Times New Roman" w:cstheme="minorHAnsi"/>
            <w:bCs/>
            <w:color w:val="0462C2"/>
            <w:sz w:val="24"/>
            <w:szCs w:val="24"/>
            <w:u w:val="single"/>
            <w:lang w:eastAsia="en-GB"/>
          </w:rPr>
          <w:t>www.tpacademytrust.org</w:t>
        </w:r>
      </w:hyperlink>
      <w:r w:rsidRPr="00BA1F21">
        <w:rPr>
          <w:rFonts w:eastAsia="Times New Roman" w:cstheme="minorHAnsi"/>
          <w:color w:val="222A35" w:themeColor="text2" w:themeShade="80"/>
          <w:sz w:val="24"/>
          <w:szCs w:val="24"/>
          <w:lang w:eastAsia="en-GB"/>
        </w:rPr>
        <w:t xml:space="preserve"> or the school website. </w:t>
      </w:r>
    </w:p>
    <w:p w14:paraId="6FCAE2F2" w14:textId="77777777" w:rsidR="007E7AD5" w:rsidRPr="00BA1F21" w:rsidRDefault="007E7AD5" w:rsidP="007E7AD5">
      <w:pPr>
        <w:shd w:val="clear" w:color="auto" w:fill="FFFFFF"/>
        <w:spacing w:after="0" w:line="240" w:lineRule="auto"/>
        <w:jc w:val="both"/>
        <w:rPr>
          <w:rFonts w:eastAsia="Times New Roman" w:cstheme="minorHAnsi"/>
          <w:color w:val="222A35" w:themeColor="text2" w:themeShade="80"/>
          <w:sz w:val="24"/>
          <w:szCs w:val="24"/>
          <w:lang w:eastAsia="en-GB"/>
        </w:rPr>
      </w:pPr>
    </w:p>
    <w:p w14:paraId="77EB59D4" w14:textId="49ED755C" w:rsidR="00BA1F21" w:rsidRPr="00BA1F21"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r w:rsidRPr="00BA1F21">
        <w:rPr>
          <w:rFonts w:eastAsia="Times New Roman" w:cstheme="minorHAnsi"/>
          <w:color w:val="222A35" w:themeColor="text2" w:themeShade="80"/>
          <w:sz w:val="24"/>
          <w:szCs w:val="24"/>
          <w:lang w:eastAsia="en-GB"/>
        </w:rPr>
        <w:t xml:space="preserve">Completed applications to be returned by </w:t>
      </w:r>
      <w:r w:rsidR="00DA4C90">
        <w:rPr>
          <w:rFonts w:eastAsia="Times New Roman" w:cstheme="minorHAnsi"/>
          <w:color w:val="222A35" w:themeColor="text2" w:themeShade="80"/>
          <w:sz w:val="24"/>
          <w:szCs w:val="24"/>
          <w:lang w:eastAsia="en-GB"/>
        </w:rPr>
        <w:t xml:space="preserve">midday on </w:t>
      </w:r>
      <w:r w:rsidRPr="00BA1F21">
        <w:rPr>
          <w:rFonts w:eastAsia="Times New Roman" w:cstheme="minorHAnsi"/>
          <w:color w:val="222A35" w:themeColor="text2" w:themeShade="80"/>
          <w:sz w:val="24"/>
          <w:szCs w:val="24"/>
          <w:lang w:eastAsia="en-GB"/>
        </w:rPr>
        <w:t xml:space="preserve">the </w:t>
      </w:r>
      <w:r w:rsidRPr="00EF0403">
        <w:rPr>
          <w:rFonts w:eastAsia="Times New Roman" w:cstheme="minorHAnsi"/>
          <w:b/>
          <w:color w:val="222A35" w:themeColor="text2" w:themeShade="80"/>
          <w:sz w:val="24"/>
          <w:szCs w:val="24"/>
          <w:lang w:eastAsia="en-GB"/>
        </w:rPr>
        <w:t xml:space="preserve">closing date of </w:t>
      </w:r>
      <w:r w:rsidR="00EF0403">
        <w:rPr>
          <w:rFonts w:eastAsia="Times New Roman" w:cstheme="minorHAnsi"/>
          <w:b/>
          <w:color w:val="222A35" w:themeColor="text2" w:themeShade="80"/>
          <w:sz w:val="24"/>
          <w:szCs w:val="24"/>
          <w:lang w:eastAsia="en-GB"/>
        </w:rPr>
        <w:t>21 March 2023</w:t>
      </w:r>
      <w:r w:rsidRPr="00BA1F21">
        <w:rPr>
          <w:rFonts w:eastAsia="Times New Roman" w:cstheme="minorHAnsi"/>
          <w:color w:val="222A35" w:themeColor="text2" w:themeShade="80"/>
          <w:sz w:val="24"/>
          <w:szCs w:val="24"/>
          <w:lang w:eastAsia="en-GB"/>
        </w:rPr>
        <w:t xml:space="preserve"> to</w:t>
      </w:r>
      <w:r w:rsidR="00AD2AB7">
        <w:rPr>
          <w:rFonts w:eastAsia="Times New Roman" w:cstheme="minorHAnsi"/>
          <w:color w:val="222A35" w:themeColor="text2" w:themeShade="80"/>
          <w:sz w:val="24"/>
          <w:szCs w:val="24"/>
          <w:lang w:eastAsia="en-GB"/>
        </w:rPr>
        <w:t xml:space="preserve"> </w:t>
      </w:r>
      <w:r w:rsidRPr="007E7AD5">
        <w:rPr>
          <w:rStyle w:val="Hyperlink"/>
          <w:rFonts w:eastAsia="Times New Roman" w:cstheme="minorHAnsi"/>
          <w:color w:val="222A35" w:themeColor="text2" w:themeShade="80"/>
          <w:sz w:val="24"/>
          <w:szCs w:val="24"/>
          <w:u w:val="none"/>
          <w:lang w:eastAsia="en-GB"/>
        </w:rPr>
        <w:t>Harriet Andrew, Director of HR</w:t>
      </w:r>
      <w:r w:rsidR="00C209AD">
        <w:rPr>
          <w:rStyle w:val="Hyperlink"/>
          <w:rFonts w:eastAsia="Times New Roman" w:cstheme="minorHAnsi"/>
          <w:color w:val="222A35" w:themeColor="text2" w:themeShade="80"/>
          <w:sz w:val="24"/>
          <w:szCs w:val="24"/>
          <w:u w:val="none"/>
          <w:lang w:eastAsia="en-GB"/>
        </w:rPr>
        <w:t>,</w:t>
      </w:r>
      <w:r w:rsidRPr="007E7AD5">
        <w:rPr>
          <w:rStyle w:val="Hyperlink"/>
          <w:rFonts w:eastAsia="Times New Roman" w:cstheme="minorHAnsi"/>
          <w:color w:val="222A35" w:themeColor="text2" w:themeShade="80"/>
          <w:sz w:val="24"/>
          <w:szCs w:val="24"/>
          <w:u w:val="none"/>
          <w:lang w:eastAsia="en-GB"/>
        </w:rPr>
        <w:t xml:space="preserve"> by email to </w:t>
      </w:r>
      <w:hyperlink r:id="rId24" w:history="1">
        <w:r w:rsidR="00C209AD" w:rsidRPr="00F80A16">
          <w:rPr>
            <w:rStyle w:val="Hyperlink"/>
            <w:rFonts w:eastAsia="Times New Roman" w:cstheme="minorHAnsi"/>
            <w:sz w:val="24"/>
            <w:szCs w:val="24"/>
            <w:lang w:eastAsia="en-GB"/>
          </w:rPr>
          <w:t>handrew@tpacademytrust.org</w:t>
        </w:r>
      </w:hyperlink>
      <w:r w:rsidR="007E7AD5">
        <w:rPr>
          <w:rStyle w:val="Hyperlink"/>
          <w:rFonts w:eastAsia="Times New Roman" w:cstheme="minorHAnsi"/>
          <w:color w:val="222A35" w:themeColor="text2" w:themeShade="80"/>
          <w:sz w:val="24"/>
          <w:szCs w:val="24"/>
          <w:lang w:eastAsia="en-GB"/>
        </w:rPr>
        <w:t xml:space="preserve"> </w:t>
      </w:r>
    </w:p>
    <w:p w14:paraId="40ABCA5D" w14:textId="77777777" w:rsidR="007F191E" w:rsidRDefault="007F191E" w:rsidP="007E7AD5">
      <w:pPr>
        <w:spacing w:after="0" w:line="240" w:lineRule="auto"/>
        <w:jc w:val="both"/>
        <w:rPr>
          <w:rFonts w:eastAsia="Times New Roman" w:cstheme="minorHAnsi"/>
          <w:color w:val="222A35" w:themeColor="text2" w:themeShade="80"/>
          <w:sz w:val="24"/>
          <w:szCs w:val="24"/>
          <w:highlight w:val="yellow"/>
          <w:lang w:eastAsia="en-GB"/>
        </w:rPr>
      </w:pPr>
    </w:p>
    <w:p w14:paraId="690114E6" w14:textId="55087636" w:rsidR="00BA1F21" w:rsidRPr="007F191E" w:rsidRDefault="00BA1F21" w:rsidP="007E7AD5">
      <w:pPr>
        <w:spacing w:after="0" w:line="240" w:lineRule="auto"/>
        <w:jc w:val="both"/>
        <w:rPr>
          <w:rFonts w:cstheme="minorHAnsi"/>
          <w:color w:val="222A35" w:themeColor="text2" w:themeShade="80"/>
          <w:sz w:val="24"/>
          <w:szCs w:val="24"/>
        </w:rPr>
      </w:pPr>
      <w:r w:rsidRPr="007F191E">
        <w:rPr>
          <w:rFonts w:eastAsia="Times New Roman" w:cstheme="minorHAnsi"/>
          <w:color w:val="222A35" w:themeColor="text2" w:themeShade="80"/>
          <w:sz w:val="24"/>
          <w:szCs w:val="24"/>
          <w:lang w:eastAsia="en-GB"/>
        </w:rPr>
        <w:t>Salary Range</w:t>
      </w:r>
      <w:r w:rsidR="006666AF" w:rsidRPr="007F191E">
        <w:rPr>
          <w:rFonts w:eastAsia="Times New Roman" w:cstheme="minorHAnsi"/>
          <w:color w:val="222A35" w:themeColor="text2" w:themeShade="80"/>
          <w:sz w:val="24"/>
          <w:szCs w:val="24"/>
          <w:lang w:eastAsia="en-GB"/>
        </w:rPr>
        <w:t>:</w:t>
      </w:r>
      <w:r w:rsidRPr="007F191E">
        <w:rPr>
          <w:rFonts w:eastAsia="Times New Roman" w:cstheme="minorHAnsi"/>
          <w:color w:val="222A35" w:themeColor="text2" w:themeShade="80"/>
          <w:sz w:val="24"/>
          <w:szCs w:val="24"/>
          <w:lang w:eastAsia="en-GB"/>
        </w:rPr>
        <w:t xml:space="preserve"> </w:t>
      </w:r>
      <w:r w:rsidR="007F191E" w:rsidRPr="007F191E">
        <w:rPr>
          <w:rFonts w:eastAsia="Times New Roman" w:cstheme="minorHAnsi"/>
          <w:color w:val="222A35" w:themeColor="text2" w:themeShade="80"/>
          <w:sz w:val="24"/>
          <w:szCs w:val="24"/>
          <w:lang w:eastAsia="en-GB"/>
        </w:rPr>
        <w:t>L15-L21</w:t>
      </w:r>
    </w:p>
    <w:p w14:paraId="2D397AFB" w14:textId="6D4FBE31" w:rsidR="00BA1F21" w:rsidRPr="007F191E"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r w:rsidRPr="007F191E">
        <w:rPr>
          <w:rFonts w:eastAsia="Times New Roman" w:cstheme="minorHAnsi"/>
          <w:color w:val="222A35" w:themeColor="text2" w:themeShade="80"/>
          <w:sz w:val="24"/>
          <w:szCs w:val="24"/>
          <w:lang w:eastAsia="en-GB"/>
        </w:rPr>
        <w:t xml:space="preserve">Interview dates: </w:t>
      </w:r>
      <w:r w:rsidR="007F191E" w:rsidRPr="007F191E">
        <w:rPr>
          <w:rFonts w:eastAsia="Times New Roman" w:cstheme="minorHAnsi"/>
          <w:color w:val="222A35" w:themeColor="text2" w:themeShade="80"/>
          <w:sz w:val="24"/>
          <w:szCs w:val="24"/>
          <w:lang w:eastAsia="en-GB"/>
        </w:rPr>
        <w:t>27</w:t>
      </w:r>
      <w:r w:rsidR="007F191E" w:rsidRPr="007F191E">
        <w:rPr>
          <w:rFonts w:eastAsia="Times New Roman" w:cstheme="minorHAnsi"/>
          <w:color w:val="222A35" w:themeColor="text2" w:themeShade="80"/>
          <w:sz w:val="24"/>
          <w:szCs w:val="24"/>
          <w:vertAlign w:val="superscript"/>
          <w:lang w:eastAsia="en-GB"/>
        </w:rPr>
        <w:t>th</w:t>
      </w:r>
      <w:r w:rsidR="007F191E" w:rsidRPr="007F191E">
        <w:rPr>
          <w:rFonts w:eastAsia="Times New Roman" w:cstheme="minorHAnsi"/>
          <w:color w:val="222A35" w:themeColor="text2" w:themeShade="80"/>
          <w:sz w:val="24"/>
          <w:szCs w:val="24"/>
          <w:lang w:eastAsia="en-GB"/>
        </w:rPr>
        <w:t xml:space="preserve"> and 28</w:t>
      </w:r>
      <w:r w:rsidR="007F191E" w:rsidRPr="007F191E">
        <w:rPr>
          <w:rFonts w:eastAsia="Times New Roman" w:cstheme="minorHAnsi"/>
          <w:color w:val="222A35" w:themeColor="text2" w:themeShade="80"/>
          <w:sz w:val="24"/>
          <w:szCs w:val="24"/>
          <w:vertAlign w:val="superscript"/>
          <w:lang w:eastAsia="en-GB"/>
        </w:rPr>
        <w:t>th</w:t>
      </w:r>
      <w:r w:rsidR="007F191E" w:rsidRPr="007F191E">
        <w:rPr>
          <w:rFonts w:eastAsia="Times New Roman" w:cstheme="minorHAnsi"/>
          <w:color w:val="222A35" w:themeColor="text2" w:themeShade="80"/>
          <w:sz w:val="24"/>
          <w:szCs w:val="24"/>
          <w:lang w:eastAsia="en-GB"/>
        </w:rPr>
        <w:t xml:space="preserve"> March 2023</w:t>
      </w:r>
    </w:p>
    <w:p w14:paraId="112FCBE0" w14:textId="550CCCC5" w:rsidR="00BA1F21" w:rsidRPr="00BA1F21"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r w:rsidRPr="007E7AD5">
        <w:rPr>
          <w:rFonts w:eastAsia="Times New Roman" w:cstheme="minorHAnsi"/>
          <w:color w:val="222A35" w:themeColor="text2" w:themeShade="80"/>
          <w:sz w:val="24"/>
          <w:szCs w:val="24"/>
          <w:lang w:eastAsia="en-GB"/>
        </w:rPr>
        <w:t xml:space="preserve">Commencement Date: </w:t>
      </w:r>
      <w:r w:rsidR="006666AF">
        <w:rPr>
          <w:rFonts w:eastAsia="Times New Roman" w:cstheme="minorHAnsi"/>
          <w:color w:val="222A35" w:themeColor="text2" w:themeShade="80"/>
          <w:sz w:val="24"/>
          <w:szCs w:val="24"/>
          <w:lang w:eastAsia="en-GB"/>
        </w:rPr>
        <w:t>1</w:t>
      </w:r>
      <w:r w:rsidR="006666AF" w:rsidRPr="006666AF">
        <w:rPr>
          <w:rFonts w:eastAsia="Times New Roman" w:cstheme="minorHAnsi"/>
          <w:color w:val="222A35" w:themeColor="text2" w:themeShade="80"/>
          <w:sz w:val="24"/>
          <w:szCs w:val="24"/>
          <w:vertAlign w:val="superscript"/>
          <w:lang w:eastAsia="en-GB"/>
        </w:rPr>
        <w:t>st</w:t>
      </w:r>
      <w:r w:rsidR="006666AF">
        <w:rPr>
          <w:rFonts w:eastAsia="Times New Roman" w:cstheme="minorHAnsi"/>
          <w:color w:val="222A35" w:themeColor="text2" w:themeShade="80"/>
          <w:sz w:val="24"/>
          <w:szCs w:val="24"/>
          <w:lang w:eastAsia="en-GB"/>
        </w:rPr>
        <w:t xml:space="preserve"> </w:t>
      </w:r>
      <w:r w:rsidRPr="007E7AD5">
        <w:rPr>
          <w:rFonts w:eastAsia="Times New Roman" w:cstheme="minorHAnsi"/>
          <w:color w:val="222A35" w:themeColor="text2" w:themeShade="80"/>
          <w:sz w:val="24"/>
          <w:szCs w:val="24"/>
          <w:lang w:eastAsia="en-GB"/>
        </w:rPr>
        <w:t>September 202</w:t>
      </w:r>
      <w:r w:rsidR="007E7AD5" w:rsidRPr="007E7AD5">
        <w:rPr>
          <w:rFonts w:eastAsia="Times New Roman" w:cstheme="minorHAnsi"/>
          <w:color w:val="222A35" w:themeColor="text2" w:themeShade="80"/>
          <w:sz w:val="24"/>
          <w:szCs w:val="24"/>
          <w:lang w:eastAsia="en-GB"/>
        </w:rPr>
        <w:t>3</w:t>
      </w:r>
    </w:p>
    <w:p w14:paraId="71ACF7EF" w14:textId="77777777" w:rsidR="00BA1F21" w:rsidRPr="00BA1F21" w:rsidRDefault="00BA1F21" w:rsidP="007E7AD5">
      <w:pPr>
        <w:shd w:val="clear" w:color="auto" w:fill="FFFFFF"/>
        <w:spacing w:after="0" w:line="240" w:lineRule="auto"/>
        <w:jc w:val="both"/>
        <w:rPr>
          <w:rFonts w:eastAsia="Times New Roman" w:cstheme="minorHAnsi"/>
          <w:color w:val="222A35" w:themeColor="text2" w:themeShade="80"/>
          <w:sz w:val="24"/>
          <w:szCs w:val="24"/>
          <w:lang w:eastAsia="en-GB"/>
        </w:rPr>
      </w:pPr>
    </w:p>
    <w:p w14:paraId="13B0886F" w14:textId="77777777" w:rsidR="00BA1F21" w:rsidRPr="00BA1F21" w:rsidRDefault="00BA1F21" w:rsidP="007E7AD5">
      <w:pPr>
        <w:spacing w:after="0" w:line="240" w:lineRule="auto"/>
        <w:jc w:val="both"/>
        <w:rPr>
          <w:rFonts w:cstheme="minorHAnsi"/>
          <w:color w:val="222A35" w:themeColor="text2" w:themeShade="80"/>
          <w:sz w:val="24"/>
          <w:szCs w:val="24"/>
        </w:rPr>
      </w:pPr>
      <w:r w:rsidRPr="00BA1F21">
        <w:rPr>
          <w:rFonts w:cstheme="minorHAnsi"/>
          <w:color w:val="222A35" w:themeColor="text2" w:themeShade="80"/>
          <w:sz w:val="24"/>
          <w:szCs w:val="24"/>
        </w:rPr>
        <w:t xml:space="preserve">Truro and Penwith Academy Trust are committed to Safeguarding and promoting the welfare of children and young people and expects all of our staff and volunteers to share this commitment. Applicants must be willing to undergo child protection screening and employment checks, including enhanced DBS clearance and full reference checks with previous employers. </w:t>
      </w:r>
    </w:p>
    <w:p w14:paraId="0E8463B5" w14:textId="77777777" w:rsidR="00BA1F21" w:rsidRPr="00190684" w:rsidRDefault="00BA1F21" w:rsidP="00C00D1F">
      <w:pPr>
        <w:shd w:val="clear" w:color="auto" w:fill="FFFFFF" w:themeFill="background1"/>
        <w:spacing w:before="120" w:after="120"/>
        <w:rPr>
          <w:sz w:val="16"/>
          <w:szCs w:val="16"/>
        </w:rPr>
      </w:pPr>
    </w:p>
    <w:sectPr w:rsidR="00BA1F21" w:rsidRPr="00190684" w:rsidSect="00EF040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C272C" w14:textId="77777777" w:rsidR="00184B54" w:rsidRDefault="00184B54" w:rsidP="00E04AE6">
      <w:pPr>
        <w:spacing w:after="0" w:line="240" w:lineRule="auto"/>
      </w:pPr>
      <w:r>
        <w:separator/>
      </w:r>
    </w:p>
  </w:endnote>
  <w:endnote w:type="continuationSeparator" w:id="0">
    <w:p w14:paraId="1C714D1F" w14:textId="77777777" w:rsidR="00184B54" w:rsidRDefault="00184B54" w:rsidP="00E04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18CB" w14:textId="2A8402C7" w:rsidR="005F3C83" w:rsidRDefault="005F3C83">
    <w:pPr>
      <w:pStyle w:val="Footer"/>
    </w:pPr>
    <w:r>
      <w:rPr>
        <w:rFonts w:asciiTheme="majorHAnsi" w:eastAsiaTheme="majorEastAsia" w:hAnsiTheme="majorHAnsi" w:cstheme="majorBidi"/>
        <w:color w:val="5B9BD5" w:themeColor="accent1"/>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DB88" w14:textId="076FC5BF" w:rsidR="00EF2448" w:rsidRDefault="00EF2448" w:rsidP="00EF2448">
    <w:pPr>
      <w:pStyle w:val="Footer"/>
      <w:tabs>
        <w:tab w:val="clear" w:pos="4680"/>
        <w:tab w:val="clear" w:pos="9360"/>
      </w:tabs>
      <w:jc w:val="center"/>
      <w:rPr>
        <w:caps/>
        <w:noProof/>
        <w:color w:val="1F3864" w:themeColor="accent5" w:themeShade="80"/>
      </w:rPr>
    </w:pPr>
  </w:p>
  <w:p w14:paraId="14B6FCE9" w14:textId="77777777" w:rsidR="005F3C83" w:rsidRPr="00EF2448" w:rsidRDefault="005F3C83" w:rsidP="00EF2448">
    <w:pPr>
      <w:pStyle w:val="Footer"/>
      <w:tabs>
        <w:tab w:val="clear" w:pos="4680"/>
        <w:tab w:val="clear" w:pos="9360"/>
      </w:tabs>
      <w:jc w:val="center"/>
      <w:rPr>
        <w:caps/>
        <w:noProof/>
        <w:color w:val="1F3864" w:themeColor="accent5"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04861" w14:textId="77777777" w:rsidR="00184B54" w:rsidRDefault="00184B54" w:rsidP="00E04AE6">
      <w:pPr>
        <w:spacing w:after="0" w:line="240" w:lineRule="auto"/>
      </w:pPr>
      <w:r>
        <w:separator/>
      </w:r>
    </w:p>
  </w:footnote>
  <w:footnote w:type="continuationSeparator" w:id="0">
    <w:p w14:paraId="59755616" w14:textId="77777777" w:rsidR="00184B54" w:rsidRDefault="00184B54" w:rsidP="00E04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B705" w14:textId="004523C1" w:rsidR="00C97042" w:rsidRDefault="00C97042" w:rsidP="00C97042">
    <w:pPr>
      <w:pStyle w:val="Header"/>
      <w:tabs>
        <w:tab w:val="clear" w:pos="4680"/>
        <w:tab w:val="clear" w:pos="9360"/>
        <w:tab w:val="left" w:pos="7020"/>
      </w:tabs>
    </w:pPr>
    <w:r>
      <w:rPr>
        <w:noProof/>
        <w:lang w:eastAsia="en-GB"/>
      </w:rPr>
      <w:drawing>
        <wp:anchor distT="0" distB="0" distL="114300" distR="114300" simplePos="0" relativeHeight="251669504" behindDoc="1" locked="0" layoutInCell="1" allowOverlap="1" wp14:anchorId="58A9CEB5" wp14:editId="1B76734D">
          <wp:simplePos x="0" y="0"/>
          <wp:positionH relativeFrom="page">
            <wp:posOffset>4272280</wp:posOffset>
          </wp:positionH>
          <wp:positionV relativeFrom="paragraph">
            <wp:posOffset>-257810</wp:posOffset>
          </wp:positionV>
          <wp:extent cx="2940685" cy="768350"/>
          <wp:effectExtent l="0" t="0" r="0" b="0"/>
          <wp:wrapSquare wrapText="bothSides"/>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685" cy="768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E0D50A7" wp14:editId="0BAB7A34">
          <wp:simplePos x="0" y="0"/>
          <wp:positionH relativeFrom="margin">
            <wp:align>left</wp:align>
          </wp:positionH>
          <wp:positionV relativeFrom="paragraph">
            <wp:posOffset>-343535</wp:posOffset>
          </wp:positionV>
          <wp:extent cx="941070" cy="925195"/>
          <wp:effectExtent l="0" t="0" r="0" b="8255"/>
          <wp:wrapSquare wrapText="bothSides"/>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1070" cy="925195"/>
                  </a:xfrm>
                  <a:prstGeom prst="rect">
                    <a:avLst/>
                  </a:prstGeom>
                </pic:spPr>
              </pic:pic>
            </a:graphicData>
          </a:graphic>
          <wp14:sizeRelH relativeFrom="page">
            <wp14:pctWidth>0</wp14:pctWidth>
          </wp14:sizeRelH>
          <wp14:sizeRelV relativeFrom="page">
            <wp14:pctHeight>0</wp14:pctHeight>
          </wp14:sizeRelV>
        </wp:anchor>
      </w:drawing>
    </w:r>
    <w:r>
      <w:tab/>
    </w:r>
  </w:p>
  <w:p w14:paraId="6C154EF4" w14:textId="544BF00E" w:rsidR="00C97042" w:rsidRDefault="00C97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63BB" w14:textId="2100985B" w:rsidR="00C97042" w:rsidRDefault="00C97042" w:rsidP="00C97042">
    <w:pPr>
      <w:pStyle w:val="Header"/>
      <w:tabs>
        <w:tab w:val="clear" w:pos="4680"/>
        <w:tab w:val="clear" w:pos="9360"/>
        <w:tab w:val="left" w:pos="6780"/>
      </w:tabs>
    </w:pPr>
    <w:r>
      <w:rPr>
        <w:noProof/>
        <w:lang w:eastAsia="en-GB"/>
      </w:rPr>
      <w:drawing>
        <wp:anchor distT="0" distB="0" distL="114300" distR="114300" simplePos="0" relativeHeight="251663360" behindDoc="1" locked="0" layoutInCell="1" allowOverlap="1" wp14:anchorId="25B7626A" wp14:editId="43E85CDD">
          <wp:simplePos x="0" y="0"/>
          <wp:positionH relativeFrom="page">
            <wp:posOffset>4460875</wp:posOffset>
          </wp:positionH>
          <wp:positionV relativeFrom="paragraph">
            <wp:posOffset>-334010</wp:posOffset>
          </wp:positionV>
          <wp:extent cx="2940685" cy="768350"/>
          <wp:effectExtent l="0" t="0" r="0" b="0"/>
          <wp:wrapSquare wrapText="bothSides"/>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685" cy="768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6A581F" wp14:editId="3B1C5B32">
          <wp:simplePos x="0" y="0"/>
          <wp:positionH relativeFrom="margin">
            <wp:align>left</wp:align>
          </wp:positionH>
          <wp:positionV relativeFrom="paragraph">
            <wp:posOffset>-372110</wp:posOffset>
          </wp:positionV>
          <wp:extent cx="941070" cy="925195"/>
          <wp:effectExtent l="0" t="0" r="0" b="8255"/>
          <wp:wrapSquare wrapText="bothSides"/>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1070" cy="9251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42A6" w14:textId="564A86D5" w:rsidR="00E04AE6" w:rsidRDefault="00CA3877">
    <w:pPr>
      <w:pStyle w:val="Header"/>
    </w:pPr>
    <w:r>
      <w:rPr>
        <w:noProof/>
        <w:lang w:eastAsia="en-GB"/>
      </w:rPr>
      <w:drawing>
        <wp:anchor distT="0" distB="0" distL="114300" distR="114300" simplePos="0" relativeHeight="251661312" behindDoc="1" locked="0" layoutInCell="1" allowOverlap="1" wp14:anchorId="78D667E8" wp14:editId="3D1E1FE8">
          <wp:simplePos x="0" y="0"/>
          <wp:positionH relativeFrom="margin">
            <wp:posOffset>3312581</wp:posOffset>
          </wp:positionH>
          <wp:positionV relativeFrom="paragraph">
            <wp:posOffset>-205740</wp:posOffset>
          </wp:positionV>
          <wp:extent cx="2940685" cy="7683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685" cy="768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C50A385" wp14:editId="3EA75BDA">
          <wp:simplePos x="0" y="0"/>
          <wp:positionH relativeFrom="column">
            <wp:posOffset>-344082</wp:posOffset>
          </wp:positionH>
          <wp:positionV relativeFrom="paragraph">
            <wp:posOffset>-205740</wp:posOffset>
          </wp:positionV>
          <wp:extent cx="941070" cy="92519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1070" cy="925195"/>
                  </a:xfrm>
                  <a:prstGeom prst="rect">
                    <a:avLst/>
                  </a:prstGeom>
                </pic:spPr>
              </pic:pic>
            </a:graphicData>
          </a:graphic>
          <wp14:sizeRelH relativeFrom="page">
            <wp14:pctWidth>0</wp14:pctWidth>
          </wp14:sizeRelH>
          <wp14:sizeRelV relativeFrom="page">
            <wp14:pctHeight>0</wp14:pctHeight>
          </wp14:sizeRelV>
        </wp:anchor>
      </w:drawing>
    </w:r>
  </w:p>
  <w:p w14:paraId="334FE9FF" w14:textId="697AC81F" w:rsidR="00E04AE6" w:rsidRDefault="00E04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5"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6"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4"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8"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F74572E"/>
    <w:multiLevelType w:val="hybridMultilevel"/>
    <w:tmpl w:val="B3EA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440350">
    <w:abstractNumId w:val="10"/>
  </w:num>
  <w:num w:numId="2" w16cid:durableId="289287602">
    <w:abstractNumId w:val="1"/>
  </w:num>
  <w:num w:numId="3" w16cid:durableId="1227036344">
    <w:abstractNumId w:val="16"/>
  </w:num>
  <w:num w:numId="4" w16cid:durableId="975139226">
    <w:abstractNumId w:val="12"/>
  </w:num>
  <w:num w:numId="5" w16cid:durableId="2136017949">
    <w:abstractNumId w:val="11"/>
  </w:num>
  <w:num w:numId="6" w16cid:durableId="1506556013">
    <w:abstractNumId w:val="6"/>
  </w:num>
  <w:num w:numId="7" w16cid:durableId="2132356482">
    <w:abstractNumId w:val="2"/>
  </w:num>
  <w:num w:numId="8" w16cid:durableId="65494214">
    <w:abstractNumId w:val="18"/>
  </w:num>
  <w:num w:numId="9" w16cid:durableId="1679893192">
    <w:abstractNumId w:val="7"/>
  </w:num>
  <w:num w:numId="10" w16cid:durableId="536158946">
    <w:abstractNumId w:val="0"/>
  </w:num>
  <w:num w:numId="11" w16cid:durableId="2107726675">
    <w:abstractNumId w:val="13"/>
  </w:num>
  <w:num w:numId="12" w16cid:durableId="1115252144">
    <w:abstractNumId w:val="9"/>
  </w:num>
  <w:num w:numId="13" w16cid:durableId="1527525132">
    <w:abstractNumId w:val="5"/>
  </w:num>
  <w:num w:numId="14" w16cid:durableId="388305983">
    <w:abstractNumId w:val="15"/>
  </w:num>
  <w:num w:numId="15" w16cid:durableId="1886486032">
    <w:abstractNumId w:val="17"/>
  </w:num>
  <w:num w:numId="16" w16cid:durableId="198590379">
    <w:abstractNumId w:val="3"/>
  </w:num>
  <w:num w:numId="17" w16cid:durableId="1033651384">
    <w:abstractNumId w:val="4"/>
  </w:num>
  <w:num w:numId="18" w16cid:durableId="452481214">
    <w:abstractNumId w:val="8"/>
  </w:num>
  <w:num w:numId="19" w16cid:durableId="1132015843">
    <w:abstractNumId w:val="14"/>
  </w:num>
  <w:num w:numId="20" w16cid:durableId="14072599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4B"/>
    <w:rsid w:val="000208A5"/>
    <w:rsid w:val="00022A57"/>
    <w:rsid w:val="00025ED5"/>
    <w:rsid w:val="000577C4"/>
    <w:rsid w:val="00066E2E"/>
    <w:rsid w:val="00070F54"/>
    <w:rsid w:val="00077BFE"/>
    <w:rsid w:val="000A1B04"/>
    <w:rsid w:val="000A344B"/>
    <w:rsid w:val="000C3AD5"/>
    <w:rsid w:val="000F3014"/>
    <w:rsid w:val="00105FA2"/>
    <w:rsid w:val="00120E45"/>
    <w:rsid w:val="001269F8"/>
    <w:rsid w:val="00132177"/>
    <w:rsid w:val="00153AC6"/>
    <w:rsid w:val="0018027F"/>
    <w:rsid w:val="00184B54"/>
    <w:rsid w:val="001873B5"/>
    <w:rsid w:val="00190684"/>
    <w:rsid w:val="001D6ADE"/>
    <w:rsid w:val="00222312"/>
    <w:rsid w:val="00244783"/>
    <w:rsid w:val="00254BF2"/>
    <w:rsid w:val="00255A06"/>
    <w:rsid w:val="002B7BA8"/>
    <w:rsid w:val="002F3CDC"/>
    <w:rsid w:val="00313E43"/>
    <w:rsid w:val="003165AC"/>
    <w:rsid w:val="00320C09"/>
    <w:rsid w:val="0034005B"/>
    <w:rsid w:val="00366918"/>
    <w:rsid w:val="0037649C"/>
    <w:rsid w:val="003E04DA"/>
    <w:rsid w:val="003E0D0B"/>
    <w:rsid w:val="003E578B"/>
    <w:rsid w:val="004014E9"/>
    <w:rsid w:val="004068E2"/>
    <w:rsid w:val="00422311"/>
    <w:rsid w:val="00457825"/>
    <w:rsid w:val="00464F23"/>
    <w:rsid w:val="004E3483"/>
    <w:rsid w:val="00503872"/>
    <w:rsid w:val="005442D3"/>
    <w:rsid w:val="005A6171"/>
    <w:rsid w:val="005A6583"/>
    <w:rsid w:val="005D4C3D"/>
    <w:rsid w:val="005E0B8F"/>
    <w:rsid w:val="005F3C83"/>
    <w:rsid w:val="006173C8"/>
    <w:rsid w:val="00627AEA"/>
    <w:rsid w:val="006666AF"/>
    <w:rsid w:val="006C48B6"/>
    <w:rsid w:val="006E201F"/>
    <w:rsid w:val="0070613F"/>
    <w:rsid w:val="00760818"/>
    <w:rsid w:val="00763366"/>
    <w:rsid w:val="0078540C"/>
    <w:rsid w:val="007E7AD5"/>
    <w:rsid w:val="007F191E"/>
    <w:rsid w:val="008222C2"/>
    <w:rsid w:val="00824951"/>
    <w:rsid w:val="00835EA6"/>
    <w:rsid w:val="008910F3"/>
    <w:rsid w:val="008946B4"/>
    <w:rsid w:val="008A08C5"/>
    <w:rsid w:val="008B3AAD"/>
    <w:rsid w:val="008E08EC"/>
    <w:rsid w:val="008F4E0C"/>
    <w:rsid w:val="00900890"/>
    <w:rsid w:val="0097665B"/>
    <w:rsid w:val="009772C4"/>
    <w:rsid w:val="00997A4B"/>
    <w:rsid w:val="009A218E"/>
    <w:rsid w:val="009E5114"/>
    <w:rsid w:val="00A27D4D"/>
    <w:rsid w:val="00A33FEA"/>
    <w:rsid w:val="00A738CB"/>
    <w:rsid w:val="00A761B8"/>
    <w:rsid w:val="00A800AB"/>
    <w:rsid w:val="00A95B4F"/>
    <w:rsid w:val="00AD2AB7"/>
    <w:rsid w:val="00B2029E"/>
    <w:rsid w:val="00B22560"/>
    <w:rsid w:val="00B31433"/>
    <w:rsid w:val="00B32264"/>
    <w:rsid w:val="00B44501"/>
    <w:rsid w:val="00B52C59"/>
    <w:rsid w:val="00B759F9"/>
    <w:rsid w:val="00BA1F21"/>
    <w:rsid w:val="00BF13AD"/>
    <w:rsid w:val="00BF6DBA"/>
    <w:rsid w:val="00C00D1F"/>
    <w:rsid w:val="00C209AD"/>
    <w:rsid w:val="00C3286A"/>
    <w:rsid w:val="00C46384"/>
    <w:rsid w:val="00C74286"/>
    <w:rsid w:val="00C90B7F"/>
    <w:rsid w:val="00C97042"/>
    <w:rsid w:val="00CA3877"/>
    <w:rsid w:val="00CA3CB0"/>
    <w:rsid w:val="00CA693B"/>
    <w:rsid w:val="00CB083B"/>
    <w:rsid w:val="00CC4918"/>
    <w:rsid w:val="00D16EB1"/>
    <w:rsid w:val="00D2337F"/>
    <w:rsid w:val="00D31822"/>
    <w:rsid w:val="00D43965"/>
    <w:rsid w:val="00D77038"/>
    <w:rsid w:val="00D87CA9"/>
    <w:rsid w:val="00D9558B"/>
    <w:rsid w:val="00DA4C90"/>
    <w:rsid w:val="00E03A1A"/>
    <w:rsid w:val="00E04AE6"/>
    <w:rsid w:val="00E103BA"/>
    <w:rsid w:val="00E11F88"/>
    <w:rsid w:val="00EA3312"/>
    <w:rsid w:val="00EC4DC5"/>
    <w:rsid w:val="00EF0403"/>
    <w:rsid w:val="00EF2448"/>
    <w:rsid w:val="00F20FC6"/>
    <w:rsid w:val="00F31C1A"/>
    <w:rsid w:val="00F457C1"/>
    <w:rsid w:val="00FB5965"/>
    <w:rsid w:val="00FD4978"/>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06C7F4"/>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character" w:styleId="UnresolvedMention">
    <w:name w:val="Unresolved Mention"/>
    <w:basedOn w:val="DefaultParagraphFont"/>
    <w:uiPriority w:val="99"/>
    <w:semiHidden/>
    <w:unhideWhenUsed/>
    <w:rsid w:val="008A08C5"/>
    <w:rPr>
      <w:color w:val="605E5C"/>
      <w:shd w:val="clear" w:color="auto" w:fill="E1DFDD"/>
    </w:rPr>
  </w:style>
  <w:style w:type="character" w:styleId="FollowedHyperlink">
    <w:name w:val="FollowedHyperlink"/>
    <w:basedOn w:val="DefaultParagraphFont"/>
    <w:uiPriority w:val="99"/>
    <w:semiHidden/>
    <w:unhideWhenUsed/>
    <w:rsid w:val="008A08C5"/>
    <w:rPr>
      <w:color w:val="954F72" w:themeColor="followedHyperlink"/>
      <w:u w:val="single"/>
    </w:rPr>
  </w:style>
  <w:style w:type="character" w:styleId="Emphasis">
    <w:name w:val="Emphasis"/>
    <w:basedOn w:val="DefaultParagraphFont"/>
    <w:uiPriority w:val="20"/>
    <w:qFormat/>
    <w:rsid w:val="008A08C5"/>
    <w:rPr>
      <w:i/>
      <w:iCs/>
    </w:rPr>
  </w:style>
  <w:style w:type="paragraph" w:styleId="Header">
    <w:name w:val="header"/>
    <w:basedOn w:val="Normal"/>
    <w:link w:val="HeaderChar"/>
    <w:uiPriority w:val="99"/>
    <w:unhideWhenUsed/>
    <w:rsid w:val="00E04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AE6"/>
  </w:style>
  <w:style w:type="paragraph" w:styleId="Footer">
    <w:name w:val="footer"/>
    <w:basedOn w:val="Normal"/>
    <w:link w:val="FooterChar"/>
    <w:uiPriority w:val="99"/>
    <w:unhideWhenUsed/>
    <w:rsid w:val="00E04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AE6"/>
  </w:style>
  <w:style w:type="character" w:styleId="Strong">
    <w:name w:val="Strong"/>
    <w:basedOn w:val="DefaultParagraphFont"/>
    <w:uiPriority w:val="22"/>
    <w:qFormat/>
    <w:rsid w:val="00EF2448"/>
    <w:rPr>
      <w:b/>
      <w:bCs/>
    </w:rPr>
  </w:style>
  <w:style w:type="paragraph" w:customStyle="1" w:styleId="BodyA">
    <w:name w:val="Body A"/>
    <w:rsid w:val="007F191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paragraph" w:styleId="NoSpacing">
    <w:name w:val="No Spacing"/>
    <w:uiPriority w:val="1"/>
    <w:qFormat/>
    <w:rsid w:val="007F191E"/>
    <w:pPr>
      <w:spacing w:after="0" w:line="240" w:lineRule="auto"/>
    </w:pPr>
  </w:style>
  <w:style w:type="table" w:customStyle="1" w:styleId="TableGrid0">
    <w:name w:val="TableGrid"/>
    <w:rsid w:val="007F191E"/>
    <w:pPr>
      <w:spacing w:after="0" w:line="240" w:lineRule="auto"/>
    </w:pPr>
    <w:rPr>
      <w:rFonts w:eastAsia="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077454">
      <w:bodyDiv w:val="1"/>
      <w:marLeft w:val="0"/>
      <w:marRight w:val="0"/>
      <w:marTop w:val="0"/>
      <w:marBottom w:val="0"/>
      <w:divBdr>
        <w:top w:val="none" w:sz="0" w:space="0" w:color="auto"/>
        <w:left w:val="none" w:sz="0" w:space="0" w:color="auto"/>
        <w:bottom w:val="none" w:sz="0" w:space="0" w:color="auto"/>
        <w:right w:val="none" w:sz="0" w:space="0" w:color="auto"/>
      </w:divBdr>
    </w:div>
    <w:div w:id="1405683144">
      <w:bodyDiv w:val="1"/>
      <w:marLeft w:val="0"/>
      <w:marRight w:val="0"/>
      <w:marTop w:val="0"/>
      <w:marBottom w:val="0"/>
      <w:divBdr>
        <w:top w:val="none" w:sz="0" w:space="0" w:color="auto"/>
        <w:left w:val="none" w:sz="0" w:space="0" w:color="auto"/>
        <w:bottom w:val="none" w:sz="0" w:space="0" w:color="auto"/>
        <w:right w:val="none" w:sz="0" w:space="0" w:color="auto"/>
      </w:divBdr>
    </w:div>
    <w:div w:id="1576010507">
      <w:bodyDiv w:val="1"/>
      <w:marLeft w:val="0"/>
      <w:marRight w:val="0"/>
      <w:marTop w:val="0"/>
      <w:marBottom w:val="0"/>
      <w:divBdr>
        <w:top w:val="none" w:sz="0" w:space="0" w:color="auto"/>
        <w:left w:val="none" w:sz="0" w:space="0" w:color="auto"/>
        <w:bottom w:val="none" w:sz="0" w:space="0" w:color="auto"/>
        <w:right w:val="none" w:sz="0" w:space="0" w:color="auto"/>
      </w:divBdr>
      <w:divsChild>
        <w:div w:id="1026054646">
          <w:marLeft w:val="0"/>
          <w:marRight w:val="0"/>
          <w:marTop w:val="0"/>
          <w:marBottom w:val="0"/>
          <w:divBdr>
            <w:top w:val="none" w:sz="0" w:space="0" w:color="auto"/>
            <w:left w:val="none" w:sz="0" w:space="0" w:color="auto"/>
            <w:bottom w:val="none" w:sz="0" w:space="0" w:color="auto"/>
            <w:right w:val="none" w:sz="0" w:space="0" w:color="auto"/>
          </w:divBdr>
          <w:divsChild>
            <w:div w:id="142547785">
              <w:marLeft w:val="0"/>
              <w:marRight w:val="0"/>
              <w:marTop w:val="0"/>
              <w:marBottom w:val="0"/>
              <w:divBdr>
                <w:top w:val="none" w:sz="0" w:space="0" w:color="auto"/>
                <w:left w:val="none" w:sz="0" w:space="0" w:color="auto"/>
                <w:bottom w:val="none" w:sz="0" w:space="0" w:color="auto"/>
                <w:right w:val="none" w:sz="0" w:space="0" w:color="auto"/>
              </w:divBdr>
              <w:divsChild>
                <w:div w:id="201291090">
                  <w:marLeft w:val="0"/>
                  <w:marRight w:val="0"/>
                  <w:marTop w:val="0"/>
                  <w:marBottom w:val="0"/>
                  <w:divBdr>
                    <w:top w:val="none" w:sz="0" w:space="0" w:color="auto"/>
                    <w:left w:val="none" w:sz="0" w:space="0" w:color="auto"/>
                    <w:bottom w:val="none" w:sz="0" w:space="0" w:color="auto"/>
                    <w:right w:val="none" w:sz="0" w:space="0" w:color="auto"/>
                  </w:divBdr>
                  <w:divsChild>
                    <w:div w:id="9700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lverton.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andrew@tpacademytrust.org"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tpacademytrust.org"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mailto:alverton@tpacademytrus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ndrew.TPAT\AppData\Local\Microsoft\Windows\INetCache\Content.Outlook\579DYJ3X\Alverton%20School%20Budget%2022%2023%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ndrew.TPAT\AppData\Local\Microsoft\Windows\INetCache\Content.Outlook\579DYJ3X\Alverton%20School%20Budget%2022%2023%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u="sng" baseline="0"/>
              <a:t>Alverton School </a:t>
            </a:r>
            <a:r>
              <a:rPr lang="en-GB" sz="1200" u="sng"/>
              <a:t>Budget 22/23 - Income</a:t>
            </a:r>
          </a:p>
        </c:rich>
      </c:tx>
      <c:layout>
        <c:manualLayout>
          <c:xMode val="edge"/>
          <c:yMode val="edge"/>
          <c:x val="0.49597230634632211"/>
          <c:y val="3.94513938769701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02-4F3D-B095-355AB33C52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02-4F3D-B095-355AB33C52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02-4F3D-B095-355AB33C520A}"/>
              </c:ext>
            </c:extLst>
          </c:dPt>
          <c:dLbls>
            <c:dLbl>
              <c:idx val="0"/>
              <c:layout>
                <c:manualLayout>
                  <c:x val="8.5732889158085857E-2"/>
                  <c:y val="-9.561903935561787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02-4F3D-B095-355AB33C520A}"/>
                </c:ext>
              </c:extLst>
            </c:dLbl>
            <c:dLbl>
              <c:idx val="1"/>
              <c:layout>
                <c:manualLayout>
                  <c:x val="-9.5623864324651725E-2"/>
                  <c:y val="9.5617593255388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02-4F3D-B095-355AB33C520A}"/>
                </c:ext>
              </c:extLst>
            </c:dLbl>
            <c:dLbl>
              <c:idx val="2"/>
              <c:layout>
                <c:manualLayout>
                  <c:x val="-0.13077612894542029"/>
                  <c:y val="4.750728472990475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02-4F3D-B095-355AB33C52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'Alverton Income'!$A$3:$A$5</c:f>
              <c:strCache>
                <c:ptCount val="3"/>
                <c:pt idx="0">
                  <c:v>GAG Funding</c:v>
                </c:pt>
                <c:pt idx="1">
                  <c:v>Non-GAG Grants</c:v>
                </c:pt>
                <c:pt idx="2">
                  <c:v>Other Income</c:v>
                </c:pt>
              </c:strCache>
            </c:strRef>
          </c:cat>
          <c:val>
            <c:numRef>
              <c:f>'Alverton Income'!$B$3:$B$5</c:f>
              <c:numCache>
                <c:formatCode>"£"#,##0</c:formatCode>
                <c:ptCount val="3"/>
                <c:pt idx="0">
                  <c:v>1345681</c:v>
                </c:pt>
                <c:pt idx="1">
                  <c:v>174272</c:v>
                </c:pt>
                <c:pt idx="2">
                  <c:v>397300</c:v>
                </c:pt>
              </c:numCache>
            </c:numRef>
          </c:val>
          <c:extLst>
            <c:ext xmlns:c16="http://schemas.microsoft.com/office/drawing/2014/chart" uri="{C3380CC4-5D6E-409C-BE32-E72D297353CC}">
              <c16:uniqueId val="{00000006-AE02-4F3D-B095-355AB33C52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r>
              <a:rPr lang="en-GB" sz="1200" u="sng"/>
              <a:t>Alverton </a:t>
            </a:r>
            <a:r>
              <a:rPr lang="en-GB" sz="1200" u="sng" baseline="0"/>
              <a:t>School </a:t>
            </a:r>
            <a:r>
              <a:rPr lang="en-GB" sz="1200" u="sng"/>
              <a:t>Budget 22/23</a:t>
            </a:r>
            <a:r>
              <a:rPr lang="en-GB" sz="1200" u="sng" baseline="0"/>
              <a:t> - Expenditure</a:t>
            </a:r>
            <a:endParaRPr lang="en-GB" sz="1200" u="sng"/>
          </a:p>
        </c:rich>
      </c:tx>
      <c:layout>
        <c:manualLayout>
          <c:xMode val="edge"/>
          <c:yMode val="edge"/>
          <c:x val="0.46802177858439203"/>
          <c:y val="0.13755350146449086"/>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50-4434-BD9D-DEA56D2200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50-4434-BD9D-DEA56D2200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50-4434-BD9D-DEA56D2200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50-4434-BD9D-DEA56D2200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50-4434-BD9D-DEA56D220021}"/>
              </c:ext>
            </c:extLst>
          </c:dPt>
          <c:dLbls>
            <c:dLbl>
              <c:idx val="0"/>
              <c:layout>
                <c:manualLayout>
                  <c:x val="0.12208009594827136"/>
                  <c:y val="-0.129490292268771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50-4434-BD9D-DEA56D220021}"/>
                </c:ext>
              </c:extLst>
            </c:dLbl>
            <c:dLbl>
              <c:idx val="1"/>
              <c:layout>
                <c:manualLayout>
                  <c:x val="-0.10102648383905283"/>
                  <c:y val="0.1003760026179933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50-4434-BD9D-DEA56D220021}"/>
                </c:ext>
              </c:extLst>
            </c:dLbl>
            <c:dLbl>
              <c:idx val="2"/>
              <c:layout>
                <c:manualLayout>
                  <c:x val="-4.7835080217621805E-2"/>
                  <c:y val="3.78692166865146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50-4434-BD9D-DEA56D220021}"/>
                </c:ext>
              </c:extLst>
            </c:dLbl>
            <c:dLbl>
              <c:idx val="3"/>
              <c:layout>
                <c:manualLayout>
                  <c:x val="-8.2646573151865951E-2"/>
                  <c:y val="-5.68524081216710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50-4434-BD9D-DEA56D220021}"/>
                </c:ext>
              </c:extLst>
            </c:dLbl>
            <c:dLbl>
              <c:idx val="4"/>
              <c:layout>
                <c:manualLayout>
                  <c:x val="3.1207870539361346E-2"/>
                  <c:y val="-1.649508097202135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50-4434-BD9D-DEA56D220021}"/>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'Alverton Expenditure'!$A$2:$A$6</c:f>
              <c:strCache>
                <c:ptCount val="5"/>
                <c:pt idx="0">
                  <c:v>Staff Costs</c:v>
                </c:pt>
                <c:pt idx="1">
                  <c:v>Premises Costs</c:v>
                </c:pt>
                <c:pt idx="2">
                  <c:v>Administrative Expenses</c:v>
                </c:pt>
                <c:pt idx="3">
                  <c:v>Educational Supplies</c:v>
                </c:pt>
                <c:pt idx="4">
                  <c:v>Other Supplies &amp; Services</c:v>
                </c:pt>
              </c:strCache>
            </c:strRef>
          </c:cat>
          <c:val>
            <c:numRef>
              <c:f>'Alverton Expenditure'!$B$2:$B$6</c:f>
              <c:numCache>
                <c:formatCode>"£"#,##0</c:formatCode>
                <c:ptCount val="5"/>
                <c:pt idx="0">
                  <c:v>1587205</c:v>
                </c:pt>
                <c:pt idx="1">
                  <c:v>121837</c:v>
                </c:pt>
                <c:pt idx="2">
                  <c:v>23725</c:v>
                </c:pt>
                <c:pt idx="3">
                  <c:v>65500</c:v>
                </c:pt>
                <c:pt idx="4">
                  <c:v>118100</c:v>
                </c:pt>
              </c:numCache>
            </c:numRef>
          </c:val>
          <c:extLst>
            <c:ext xmlns:c16="http://schemas.microsoft.com/office/drawing/2014/chart" uri="{C3380CC4-5D6E-409C-BE32-E72D297353CC}">
              <c16:uniqueId val="{0000000A-DA50-4434-BD9D-DEA56D2200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0A031-1DAC-4AA2-8B78-D53129A8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4281</Words>
  <Characters>24402</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Harriet Andrew</cp:lastModifiedBy>
  <cp:revision>2</cp:revision>
  <cp:lastPrinted>2023-03-02T11:14:00Z</cp:lastPrinted>
  <dcterms:created xsi:type="dcterms:W3CDTF">2023-03-02T12:23:00Z</dcterms:created>
  <dcterms:modified xsi:type="dcterms:W3CDTF">2023-03-02T12:23:00Z</dcterms:modified>
</cp:coreProperties>
</file>